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方正黑体_GBK" w:eastAsia="黑体" w:cs="黑体"/>
          <w:sz w:val="32"/>
          <w:szCs w:val="32"/>
        </w:rPr>
      </w:pPr>
      <w:r>
        <w:rPr>
          <w:rFonts w:hint="eastAsia" w:ascii="黑体" w:hAnsi="方正黑体_GBK" w:eastAsia="黑体" w:cs="黑体"/>
          <w:sz w:val="32"/>
          <w:szCs w:val="32"/>
        </w:rPr>
        <w:t>附件</w:t>
      </w:r>
      <w:r>
        <w:rPr>
          <w:rFonts w:ascii="黑体" w:hAnsi="方正黑体_GBK" w:eastAsia="黑体" w:cs="黑体"/>
          <w:sz w:val="32"/>
          <w:szCs w:val="32"/>
        </w:rPr>
        <w:t>2</w:t>
      </w:r>
    </w:p>
    <w:p>
      <w:pPr>
        <w:spacing w:line="580" w:lineRule="exact"/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年晋江、洛阳江上游水资源保护补偿专项资金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水土流失综合治理任务汇总表（第二批）</w:t>
      </w:r>
    </w:p>
    <w:bookmarkEnd w:id="0"/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tbl>
      <w:tblPr>
        <w:tblStyle w:val="3"/>
        <w:tblW w:w="135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"/>
        <w:gridCol w:w="2160"/>
        <w:gridCol w:w="90"/>
        <w:gridCol w:w="1710"/>
        <w:gridCol w:w="60"/>
        <w:gridCol w:w="1560"/>
        <w:gridCol w:w="4508"/>
        <w:gridCol w:w="1080"/>
        <w:gridCol w:w="868"/>
        <w:gridCol w:w="8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tblHeader/>
          <w:jc w:val="center"/>
        </w:trPr>
        <w:tc>
          <w:tcPr>
            <w:tcW w:w="63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5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70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建设地点</w:t>
            </w:r>
          </w:p>
        </w:tc>
        <w:tc>
          <w:tcPr>
            <w:tcW w:w="4508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治理规模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总投资（万元）</w:t>
            </w: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其中（万元）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5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市级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补助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地方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自筹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5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全市合计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14000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1047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700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5" w:type="dxa"/>
            <w:gridSpan w:val="7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洛江区合计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110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8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马甲镇水土流失治理项目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马甲镇人民政府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蔡内村</w:t>
            </w:r>
            <w:r>
              <w:rPr>
                <w:rStyle w:val="7"/>
                <w:rFonts w:hint="eastAsia" w:ascii="Times New Roman" w:hAnsi="Times New Roman"/>
                <w:color w:val="auto"/>
              </w:rPr>
              <w:t>、祁山村、梧峰村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亩，河道护岸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米、清淤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8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罗溪镇水土流失治理项目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罗溪镇人民政府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永生村、翁山村、大路脚村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亩，新建护岸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米、清淤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8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5" w:type="dxa"/>
            <w:gridSpan w:val="7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南安市合计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3600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274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180</w:t>
            </w:r>
          </w:p>
        </w:tc>
        <w:tc>
          <w:tcPr>
            <w:tcW w:w="8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英都镇石山村水土流失治理项目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英都镇人民政府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石山村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亩，林柄后水库环库区迎水坡矮墙砌筑及护坡水土保持修复。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蓬华镇蓬岛村水土流失治理项目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蓬华镇人民政府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蓬岛村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2"/>
                <w:szCs w:val="22"/>
              </w:rPr>
              <w:t>亩，机耕路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2"/>
                <w:szCs w:val="22"/>
              </w:rPr>
              <w:t>750</w:t>
            </w: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2"/>
                <w:szCs w:val="22"/>
              </w:rPr>
              <w:t>米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，排水沟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金淘镇水土流失治理项目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金淘镇人民政府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pacing w:val="-8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占石村、杏山村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亩，杏山村修复水车坝、管道埋设，新建引水渠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603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米；占石村修复水坝和水渠约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380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37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洪濑镇前峰村水土流失治理项目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洪濑镇人民政府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前峰村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亩，建设生态护岸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米，清淤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向阳乡卓厝村水土流失治理项目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向阳乡人民政府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卓厝村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亩，河道清淤清障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米，新建护岸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康美镇园内村水土流失治理项目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康美镇人民政府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园内村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亩，水保公园提升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座，砌筑水渠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米，清淤清障等。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柳城街道上都村水土流失治理项目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柳城街道办事处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上都村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亩，其中坡耕地治理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亩、封禁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亩。新建排水沟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米，蓄水池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个、沉沙池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个。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翔云镇翔山村水土流失治理项目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翔云镇人民政府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翔山村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亩，干砌块石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米，建设拦水坝一座。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眉山乡田内村水土流失治理项目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眉山乡人民政府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田内村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亩，建设生态护岸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5" w:type="dxa"/>
            <w:gridSpan w:val="7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安溪县合计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3100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230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155</w:t>
            </w:r>
          </w:p>
        </w:tc>
        <w:tc>
          <w:tcPr>
            <w:tcW w:w="8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645" w:type="dxa"/>
            <w:gridSpan w:val="2"/>
            <w:tcBorders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安溪县水力侵蚀观测站周边流域水土流失治理项目</w:t>
            </w:r>
          </w:p>
        </w:tc>
        <w:tc>
          <w:tcPr>
            <w:tcW w:w="1800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安溪县水土保持工作站</w:t>
            </w:r>
          </w:p>
        </w:tc>
        <w:tc>
          <w:tcPr>
            <w:tcW w:w="1620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魁斗镇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佛仔格村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感德镇石门村水土流失治理项目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感德镇人民政府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石门村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亩（茶园水土流失治理）。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西坪镇平原村水土流失治理项目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西坪镇人民政府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平原村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亩，河道整治及修筑护岸护坡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长卿镇小西村水土流失治理项目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长卿镇人民政府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小西村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亩，河道整治及修筑护岸护坡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302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芦田镇福岭村九尾溪水土流失治理项目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芦田镇人民政府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福岭村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Style w:val="7"/>
                <w:rFonts w:ascii="Times New Roman" w:hAnsi="Times New Roman" w:cs="Times New Roman"/>
                <w:color w:val="auto"/>
              </w:rPr>
              <w:t>300</w:t>
            </w:r>
            <w:r>
              <w:rPr>
                <w:rStyle w:val="7"/>
                <w:rFonts w:hint="eastAsia" w:ascii="Times New Roman" w:hAnsi="Times New Roman"/>
                <w:color w:val="auto"/>
              </w:rPr>
              <w:t>亩</w:t>
            </w:r>
            <w:r>
              <w:rPr>
                <w:rStyle w:val="8"/>
                <w:rFonts w:hint="eastAsia" w:ascii="Times New Roman" w:hAnsi="Times New Roman"/>
                <w:color w:val="auto"/>
              </w:rPr>
              <w:t>，清淤疏浚、修筑护岸护坡</w:t>
            </w:r>
            <w:r>
              <w:rPr>
                <w:rStyle w:val="8"/>
                <w:rFonts w:ascii="Times New Roman" w:hAnsi="Times New Roman" w:cs="Times New Roman"/>
                <w:color w:val="auto"/>
              </w:rPr>
              <w:t>400</w:t>
            </w:r>
            <w:r>
              <w:rPr>
                <w:rStyle w:val="8"/>
                <w:rFonts w:hint="eastAsia" w:ascii="Times New Roman" w:hAnsi="Times New Roman"/>
                <w:color w:val="auto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湖上乡飞新村水土流失治理项目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湖上乡人民政府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飞新村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虎邱镇双格村水土流失治理项目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虎邱镇人民政府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双格村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龙门镇和平村水土流失治理项目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龙门镇人民政府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和平村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芦田镇朝阳村水土流失治理项目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芦田镇人民政府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朝阳村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西坪镇留山村水土流失治理项目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西坪镇人民政府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留山村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5" w:type="dxa"/>
            <w:gridSpan w:val="7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永春县合计</w:t>
            </w:r>
          </w:p>
        </w:tc>
        <w:tc>
          <w:tcPr>
            <w:tcW w:w="4508" w:type="dxa"/>
            <w:shd w:val="clear" w:color="auto" w:fill="FFFFFF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3800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284</w:t>
            </w:r>
          </w:p>
        </w:tc>
        <w:tc>
          <w:tcPr>
            <w:tcW w:w="8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190</w:t>
            </w:r>
          </w:p>
        </w:tc>
        <w:tc>
          <w:tcPr>
            <w:tcW w:w="8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桂洋镇库湖村水土流失综合治理项目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桂洋镇人民政府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库湖村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亩，新建机耕路、排水沟等。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湖洋镇东溪仔小流域水土流失治理项目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湖洋镇人民政府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锦凤村等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亩，新建护岸、步道等。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锦斗镇珍卿村水土流失治理项目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锦斗镇人民政府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珍卿村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亩，新建挡土墙。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横口乡云贵村水土流失治理项目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横口乡人民政府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云贵村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亩，新建机耕路、排水沟等。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呈祥乡西村村水土流失治理项目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呈祥乡人民政府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西村村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亩，新建护岸。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桃城镇花石社区水土流失治理项目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桃城镇人民政府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花石社区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亩，新建排水沟、绿化等。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一都镇水土流失治理项目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一都镇人民政府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仙阳村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2"/>
                <w:szCs w:val="22"/>
              </w:rPr>
              <w:t>合治理水土流失面积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spacing w:val="-10"/>
                <w:kern w:val="0"/>
                <w:sz w:val="22"/>
                <w:szCs w:val="22"/>
              </w:rPr>
              <w:t>亩，新建水保园一座。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下洋镇曲斗村水土流失治理项目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下洋镇人民政府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曲斗村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亩，新建机耕路、排水沟等。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下洋镇溪塔村水土流失治理项目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下洋镇人民政府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溪塔村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6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pacing w:val="-6"/>
                <w:kern w:val="0"/>
                <w:sz w:val="22"/>
                <w:szCs w:val="22"/>
              </w:rPr>
              <w:t>亩，新建田间道路。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桃城镇洋上村水土流失治理项目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桃城镇人民政府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ind w:right="-115" w:rightChars="-55"/>
              <w:jc w:val="left"/>
              <w:textAlignment w:val="center"/>
              <w:rPr>
                <w:rFonts w:ascii="Times New Roman" w:hAnsi="Times New Roman" w:eastAsia="仿宋_GB2312" w:cs="Times New Roman"/>
                <w:spacing w:val="-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0"/>
                <w:sz w:val="22"/>
                <w:szCs w:val="22"/>
              </w:rPr>
              <w:t>永春铁牛农业专业合作社基地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亩，新建排洪沟、机耕路、挡土墙等。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25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德化县合计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2000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149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德化县云龙谷水土保持治理示范区治理提升工程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德化县水土保持工作站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国宝乡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盖德镇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8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spacing w:val="-8"/>
                <w:kern w:val="0"/>
                <w:sz w:val="22"/>
                <w:szCs w:val="22"/>
              </w:rPr>
              <w:t>1200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亩，水土保持农业技术示范园</w:t>
            </w:r>
            <w:r>
              <w:rPr>
                <w:rFonts w:ascii="Times New Roman" w:hAnsi="Times New Roman" w:eastAsia="仿宋_GB2312" w:cs="Times New Roman"/>
                <w:spacing w:val="-8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座，生态清洁小流域建设</w:t>
            </w:r>
            <w:r>
              <w:rPr>
                <w:rFonts w:ascii="Times New Roman" w:hAnsi="Times New Roman" w:eastAsia="仿宋_GB2312" w:cs="Times New Roman"/>
                <w:spacing w:val="-8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60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国宝乡格头村水土流失治理项目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国宝乡人民政府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格头村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8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spacing w:val="-8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亩，新建护岸</w:t>
            </w:r>
            <w:r>
              <w:rPr>
                <w:rFonts w:ascii="Times New Roman" w:hAnsi="Times New Roman" w:eastAsia="仿宋_GB2312" w:cs="Times New Roman"/>
                <w:spacing w:val="-8"/>
                <w:kern w:val="0"/>
                <w:sz w:val="22"/>
                <w:szCs w:val="22"/>
              </w:rPr>
              <w:t>165m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赤水镇永嘉村水土流失治理项目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赤水镇人民政府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永嘉村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8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spacing w:val="-8"/>
                <w:kern w:val="0"/>
                <w:sz w:val="22"/>
                <w:szCs w:val="22"/>
              </w:rPr>
              <w:t>200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亩，护岸建设</w:t>
            </w:r>
            <w:r>
              <w:rPr>
                <w:rFonts w:ascii="Times New Roman" w:hAnsi="Times New Roman" w:eastAsia="仿宋_GB2312" w:cs="Times New Roman"/>
                <w:spacing w:val="-8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spacing w:val="-8"/>
                <w:kern w:val="0"/>
                <w:sz w:val="22"/>
                <w:szCs w:val="22"/>
              </w:rPr>
              <w:t>米。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3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2265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龙浔镇高阳村水土流失治理项目</w:t>
            </w:r>
          </w:p>
        </w:tc>
        <w:tc>
          <w:tcPr>
            <w:tcW w:w="1770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龙浔镇人民政府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高阳村</w:t>
            </w:r>
          </w:p>
        </w:tc>
        <w:tc>
          <w:tcPr>
            <w:tcW w:w="4508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综合治理水土流失面积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kern w:val="0"/>
                <w:sz w:val="22"/>
                <w:szCs w:val="22"/>
              </w:rPr>
              <w:t>亩，坡耕地治理、排水沟等。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12D870ED"/>
    <w:rsid w:val="12D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font31"/>
    <w:basedOn w:val="4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99"/>
    <w:rPr>
      <w:rFonts w:ascii="仿宋_GB2312" w:eastAsia="仿宋_GB2312" w:cs="仿宋_GB2312"/>
      <w:color w:val="FF0000"/>
      <w:sz w:val="22"/>
      <w:szCs w:val="22"/>
      <w:u w:val="none"/>
    </w:rPr>
  </w:style>
  <w:style w:type="character" w:customStyle="1" w:styleId="8">
    <w:name w:val="font51"/>
    <w:basedOn w:val="4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2023-10-25T07:11:00Z</dcterms:created>
  <dc:creator>杨明坤</dc:creator>
  <cp:lastModifiedBy>杨明坤</cp:lastModifiedBy>
  <dcterms:modified xsi:type="dcterms:W3CDTF">2023-10-25T07:11:22Z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4791BC3E96694DF7A30CE426284B28DB_11</vt:lpwstr>
  </property>
</Properties>
</file>