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tbl>
      <w:tblPr>
        <w:tblStyle w:val="16"/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560" w:lineRule="exact"/>
              <w:rPr>
                <w:rFonts w:hint="eastAsia" w:ascii="黑体" w:eastAsia="黑体" w:cs="Times New Roman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sz w:val="32"/>
                <w:szCs w:val="32"/>
                <w:lang w:val="zh-CN"/>
              </w:rPr>
              <w:t>附件</w:t>
            </w:r>
            <w:r>
              <w:rPr>
                <w:rFonts w:hint="eastAsia" w:ascii="黑体" w:eastAsia="黑体" w:cs="Times New Roman"/>
                <w:sz w:val="32"/>
                <w:szCs w:val="32"/>
              </w:rPr>
              <w:t>2</w:t>
            </w:r>
          </w:p>
          <w:p>
            <w:pPr>
              <w:pStyle w:val="2"/>
              <w:spacing w:line="560" w:lineRule="exact"/>
              <w:rPr>
                <w:rFonts w:cs="Times New Roman"/>
              </w:rPr>
            </w:pPr>
          </w:p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  <w:lang w:val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lang w:val="zh-CN"/>
              </w:rPr>
              <w:t>收集重点问题（线索）清单</w:t>
            </w:r>
          </w:p>
          <w:p>
            <w:pPr>
              <w:pStyle w:val="2"/>
              <w:spacing w:line="560" w:lineRule="exact"/>
              <w:ind w:left="0" w:leftChars="0" w:firstLine="0" w:firstLineChars="0"/>
              <w:rPr>
                <w:rFonts w:eastAsia="仿宋_GB2312" w:cs="Times New Roman"/>
                <w:lang w:val="zh-CN"/>
              </w:rPr>
            </w:pPr>
            <w:r>
              <w:rPr>
                <w:rFonts w:hint="eastAsia" w:eastAsia="仿宋_GB2312" w:cs="Times New Roman"/>
                <w:lang w:val="zh-CN"/>
              </w:rPr>
              <w:t>填报单位：</w:t>
            </w:r>
            <w:r>
              <w:rPr>
                <w:rFonts w:eastAsia="仿宋_GB2312" w:cs="Times New Roman"/>
                <w:lang w:val="zh-CN"/>
              </w:rPr>
              <w:t xml:space="preserve">                                                  </w:t>
            </w:r>
            <w:r>
              <w:rPr>
                <w:rFonts w:hint="eastAsia" w:eastAsia="仿宋_GB2312" w:cs="Times New Roman"/>
                <w:lang w:val="zh-CN"/>
              </w:rPr>
              <w:t>填报时间：</w:t>
            </w:r>
            <w:r>
              <w:rPr>
                <w:rFonts w:eastAsia="仿宋_GB2312" w:cs="Times New Roman"/>
                <w:lang w:val="zh-CN"/>
              </w:rPr>
              <w:t>2023</w:t>
            </w:r>
            <w:r>
              <w:rPr>
                <w:rFonts w:hint="eastAsia" w:eastAsia="仿宋_GB2312" w:cs="Times New Roman"/>
                <w:lang w:val="zh-CN"/>
              </w:rPr>
              <w:t>年</w:t>
            </w:r>
            <w:r>
              <w:rPr>
                <w:rFonts w:eastAsia="仿宋_GB2312" w:cs="Times New Roman"/>
                <w:lang w:val="zh-CN"/>
              </w:rPr>
              <w:t xml:space="preserve">  </w:t>
            </w:r>
            <w:r>
              <w:rPr>
                <w:rFonts w:hint="eastAsia" w:eastAsia="仿宋_GB2312" w:cs="Times New Roman"/>
                <w:lang w:val="zh-CN"/>
              </w:rPr>
              <w:t>月</w:t>
            </w:r>
            <w:r>
              <w:rPr>
                <w:rFonts w:eastAsia="仿宋_GB2312" w:cs="Times New Roman"/>
                <w:lang w:val="zh-CN"/>
              </w:rPr>
              <w:t xml:space="preserve">  </w:t>
            </w:r>
            <w:r>
              <w:rPr>
                <w:rFonts w:hint="eastAsia" w:eastAsia="仿宋_GB2312" w:cs="Times New Roman"/>
                <w:lang w:val="zh-CN"/>
              </w:rPr>
              <w:t>日</w:t>
            </w:r>
          </w:p>
          <w:tbl>
            <w:tblPr>
              <w:tblStyle w:val="16"/>
              <w:tblW w:w="0" w:type="auto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3"/>
              <w:gridCol w:w="1327"/>
              <w:gridCol w:w="1105"/>
              <w:gridCol w:w="1105"/>
              <w:gridCol w:w="1105"/>
              <w:gridCol w:w="1105"/>
              <w:gridCol w:w="1105"/>
              <w:gridCol w:w="8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  <w:t>序号</w:t>
                  </w:r>
                </w:p>
              </w:tc>
              <w:tc>
                <w:tcPr>
                  <w:tcW w:w="1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  <w:t>问题来源</w:t>
                  </w: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  <w:t>问题描述</w:t>
                  </w: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  <w:t>涉及部门</w:t>
                  </w: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  <w:t>交办情况</w:t>
                  </w: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  <w:t>处置（查处）情况</w:t>
                  </w: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  <w:t>推动整改情况</w:t>
                  </w:r>
                </w:p>
              </w:tc>
              <w:tc>
                <w:tcPr>
                  <w:tcW w:w="8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</w:pPr>
                  <w:r>
                    <w:rPr>
                      <w:rFonts w:hint="eastAsia" w:ascii="Times New Roman" w:hAnsi="Times New Roman" w:eastAsia="黑体" w:cs="Times New Roman"/>
                      <w:color w:val="000000"/>
                      <w:sz w:val="22"/>
                      <w:szCs w:val="22"/>
                      <w:lang w:val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  <w:t>1</w:t>
                  </w:r>
                </w:p>
              </w:tc>
              <w:tc>
                <w:tcPr>
                  <w:tcW w:w="1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  <w:t>群众投诉</w:t>
                  </w:r>
                  <w:r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  <w:t>检查发现</w:t>
                  </w:r>
                  <w:r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</w:rPr>
                    <w:t>/</w:t>
                  </w:r>
                  <w:r>
                    <w:rPr>
                      <w:rFonts w:hint="eastAsia" w:ascii="Times New Roman" w:hAnsi="Times New Roman" w:eastAsia="仿宋_GB2312" w:cs="Times New Roman"/>
                      <w:color w:val="000000"/>
                      <w:sz w:val="22"/>
                      <w:szCs w:val="22"/>
                    </w:rPr>
                    <w:t>部门移送</w:t>
                  </w: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8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3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11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  <w:tc>
                <w:tcPr>
                  <w:tcW w:w="82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pStyle w:val="25"/>
                    <w:spacing w:line="560" w:lineRule="exact"/>
                    <w:ind w:firstLine="0" w:firstLineChars="0"/>
                    <w:jc w:val="center"/>
                    <w:rPr>
                      <w:rFonts w:ascii="Times New Roman" w:hAnsi="Times New Roman" w:eastAsia="仿宋_GB2312" w:cs="Times New Roman"/>
                      <w:color w:val="000000"/>
                      <w:sz w:val="22"/>
                      <w:szCs w:val="22"/>
                      <w:lang w:val="zh-CN"/>
                    </w:rPr>
                  </w:pPr>
                </w:p>
              </w:tc>
            </w:tr>
          </w:tbl>
          <w:p>
            <w:pPr>
              <w:pStyle w:val="23"/>
              <w:spacing w:line="560" w:lineRule="exact"/>
              <w:ind w:left="1120" w:hanging="1124" w:hangingChars="400"/>
              <w:rPr>
                <w:rFonts w:ascii="Times New Roman" w:hAnsi="Times New Roman" w:eastAsia="仿宋_GB2312" w:cs="Times New Roman"/>
                <w:b/>
                <w:bCs/>
                <w:lang w:val="zh-CN"/>
              </w:rPr>
            </w:pPr>
          </w:p>
          <w:p>
            <w:pPr>
              <w:pStyle w:val="23"/>
              <w:spacing w:line="560" w:lineRule="exact"/>
              <w:ind w:left="1120" w:hanging="1124" w:hangingChars="4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lang w:val="zh-CN"/>
              </w:rPr>
              <w:t>备</w:t>
            </w:r>
            <w:r>
              <w:rPr>
                <w:rFonts w:ascii="Times New Roman" w:hAnsi="Times New Roman" w:eastAsia="仿宋_GB2312" w:cs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lang w:val="zh-CN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lang w:val="zh-CN"/>
              </w:rPr>
              <w:t>此表主要统计各地有关部门在整治中发现的问题（线索），建议将信访平台中重复投诉的，或者群众对办理反馈情况不满意的，涉及敏感点位的，以及检查工作中发现的重点问题，纳入此清单。每月底前向上级主管部门报送一次，并向同级生态环境部门报备，注意存档备查。</w:t>
            </w:r>
          </w:p>
          <w:p>
            <w:pPr>
              <w:pStyle w:val="25"/>
              <w:spacing w:line="560" w:lineRule="exact"/>
              <w:ind w:firstLine="0" w:firstLineChars="0"/>
              <w:rPr>
                <w:rFonts w:ascii="Times New Roman" w:hAnsi="Times New Roman" w:eastAsia="黑体" w:cs="Times New Roman"/>
                <w:color w:val="000000"/>
                <w:sz w:val="32"/>
                <w:szCs w:val="32"/>
                <w:lang w:val="zh-CN"/>
              </w:rPr>
            </w:pPr>
          </w:p>
        </w:tc>
      </w:tr>
    </w:tbl>
    <w:p>
      <w:pPr>
        <w:pStyle w:val="25"/>
        <w:spacing w:line="560" w:lineRule="exact"/>
        <w:ind w:firstLine="0" w:firstLineChars="0"/>
        <w:rPr>
          <w:rFonts w:ascii="Times New Roman" w:hAnsi="Times New Roman" w:cs="Times New Roman"/>
        </w:rPr>
        <w:sectPr>
          <w:footerReference r:id="rId3" w:type="default"/>
          <w:footerReference r:id="rId4" w:type="even"/>
          <w:pgSz w:w="11906" w:h="16838"/>
          <w:pgMar w:top="1417" w:right="1587" w:bottom="1701" w:left="1587" w:header="851" w:footer="1134" w:gutter="0"/>
          <w:pgNumType w:fmt="numberInDash"/>
          <w:cols w:space="720" w:num="1"/>
          <w:docGrid w:type="lines" w:linePitch="312" w:charSpace="0"/>
        </w:sectPr>
      </w:pPr>
    </w:p>
    <w:p>
      <w:pPr>
        <w:spacing w:line="20" w:lineRule="exact"/>
        <w:rPr>
          <w:rFonts w:ascii="Times New Roman" w:hAnsi="Times New Roman" w:eastAsia="仿宋_GB2312" w:cs="Times New Roman"/>
          <w:bCs/>
          <w:sz w:val="28"/>
          <w:szCs w:val="28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2530"/>
        <w:tab w:val="clear" w:pos="4153"/>
      </w:tabs>
      <w:ind w:right="280" w:firstLine="280" w:firstLineChars="100"/>
      <w:jc w:val="right"/>
      <w:rPr>
        <w:rFonts w:ascii="宋体"/>
        <w:sz w:val="28"/>
        <w:szCs w:val="28"/>
      </w:rPr>
    </w:pPr>
    <w:r>
      <w:rPr>
        <w:rFonts w:ascii="宋体"/>
        <w:kern w:val="0"/>
        <w:sz w:val="28"/>
        <w:szCs w:val="28"/>
      </w:rPr>
      <w:fldChar w:fldCharType="begin"/>
    </w:r>
    <w:r>
      <w:rPr>
        <w:rFonts w:ascii="宋体"/>
        <w:kern w:val="0"/>
        <w:sz w:val="28"/>
        <w:szCs w:val="28"/>
      </w:rPr>
      <w:instrText xml:space="preserve"> PAGE </w:instrText>
    </w:r>
    <w:r>
      <w:rPr>
        <w:rFonts w:ascii="宋体"/>
        <w:kern w:val="0"/>
        <w:sz w:val="28"/>
        <w:szCs w:val="28"/>
      </w:rPr>
      <w:fldChar w:fldCharType="separate"/>
    </w:r>
    <w:r>
      <w:rPr>
        <w:rFonts w:ascii="宋体"/>
        <w:kern w:val="0"/>
        <w:sz w:val="28"/>
        <w:szCs w:val="28"/>
      </w:rPr>
      <w:t>- 9 -</w:t>
    </w:r>
    <w:r>
      <w:rPr>
        <w:rFonts w:ascii="宋体"/>
        <w:kern w:val="0"/>
        <w:sz w:val="28"/>
        <w:szCs w:val="28"/>
      </w:rPr>
      <w:fldChar w:fldCharType="end"/>
    </w:r>
    <w:r>
      <w:rPr>
        <w:rFonts w:ascii="宋体"/>
        <w:kern w:val="0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280" w:firstLineChars="100"/>
      <w:rPr>
        <w:rFonts w:ascii="宋体"/>
        <w:sz w:val="28"/>
        <w:szCs w:val="28"/>
      </w:rPr>
    </w:pPr>
    <w:r>
      <w:rPr>
        <w:rFonts w:ascii="宋体"/>
        <w:kern w:val="0"/>
        <w:sz w:val="28"/>
        <w:szCs w:val="28"/>
      </w:rPr>
      <w:fldChar w:fldCharType="begin"/>
    </w:r>
    <w:r>
      <w:rPr>
        <w:rFonts w:ascii="宋体"/>
        <w:kern w:val="0"/>
        <w:sz w:val="28"/>
        <w:szCs w:val="28"/>
      </w:rPr>
      <w:instrText xml:space="preserve"> PAGE </w:instrText>
    </w:r>
    <w:r>
      <w:rPr>
        <w:rFonts w:ascii="宋体"/>
        <w:kern w:val="0"/>
        <w:sz w:val="28"/>
        <w:szCs w:val="28"/>
      </w:rPr>
      <w:fldChar w:fldCharType="separate"/>
    </w:r>
    <w:r>
      <w:rPr>
        <w:rFonts w:ascii="宋体"/>
        <w:kern w:val="0"/>
        <w:sz w:val="28"/>
        <w:szCs w:val="28"/>
      </w:rPr>
      <w:t>- 12 -</w:t>
    </w:r>
    <w:r>
      <w:rPr>
        <w:rFonts w:ascii="宋体"/>
        <w:kern w:val="0"/>
        <w:sz w:val="28"/>
        <w:szCs w:val="28"/>
      </w:rPr>
      <w:fldChar w:fldCharType="end"/>
    </w:r>
    <w:r>
      <w:rPr>
        <w:rFonts w:ascii="宋体"/>
        <w:kern w:val="0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2530"/>
        <w:tab w:val="clear" w:pos="4153"/>
      </w:tabs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a3bJjRAAAAAwEAAA8AAAAAAAAAAQAgAAAAIgAAAGRycy9kb3ducmV2LnhtbFBL&#10;AQIUABQAAAAIAIdO4kBPGvlG/QEAAO8DAAAOAAAAAAAAAAEAIAAAACABAABkcnMvZTJvRG9jLnht&#10;bFBLBQYAAAAABgAGAFkBAACP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GRiZTZmZGM2NDQ0Njg2YTBjZDExYzk5Yzk3OWE1OTUifQ=="/>
  </w:docVars>
  <w:rsids>
    <w:rsidRoot w:val="00000000"/>
    <w:rsid w:val="38BB1282"/>
    <w:rsid w:val="48C020B4"/>
    <w:rsid w:val="4DAB3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200" w:leftChars="200" w:firstLine="200" w:firstLineChars="200"/>
    </w:pPr>
    <w:rPr>
      <w:rFonts w:ascii="Times New Roman" w:hAnsi="Times New Roman"/>
      <w:sz w:val="21"/>
    </w:rPr>
  </w:style>
  <w:style w:type="paragraph" w:customStyle="1" w:styleId="3">
    <w:name w:val="BodyTextIndent"/>
    <w:basedOn w:val="1"/>
    <w:next w:val="4"/>
    <w:qFormat/>
    <w:uiPriority w:val="0"/>
    <w:pPr>
      <w:spacing w:line="500" w:lineRule="atLeast"/>
      <w:ind w:firstLine="570"/>
    </w:pPr>
    <w:rPr>
      <w:rFonts w:ascii="宋体"/>
      <w:sz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5">
    <w:name w:val="index 5"/>
    <w:basedOn w:val="1"/>
    <w:next w:val="1"/>
    <w:qFormat/>
    <w:uiPriority w:val="0"/>
    <w:pPr>
      <w:spacing w:line="240" w:lineRule="atLeast"/>
      <w:ind w:left="1680"/>
    </w:pPr>
    <w:rPr>
      <w:rFonts w:ascii="Times New Roman" w:hAnsi="Times New Roman" w:eastAsia="仿宋_GB2312" w:cs="Times New Roman"/>
      <w:sz w:val="31"/>
      <w:szCs w:val="31"/>
    </w:rPr>
  </w:style>
  <w:style w:type="paragraph" w:styleId="6">
    <w:name w:val="Body Text"/>
    <w:basedOn w:val="1"/>
    <w:qFormat/>
    <w:uiPriority w:val="0"/>
    <w:rPr>
      <w:rFonts w:ascii="仿宋_GB2312" w:eastAsia="仿宋_GB2312" w:cs="仿宋_GB2312"/>
      <w:sz w:val="32"/>
      <w:szCs w:val="32"/>
      <w:lang w:val="zh-CN"/>
    </w:rPr>
  </w:style>
  <w:style w:type="paragraph" w:styleId="7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8">
    <w:name w:val="Plain Text"/>
    <w:basedOn w:val="1"/>
    <w:uiPriority w:val="0"/>
    <w:rPr>
      <w:rFonts w:ascii="宋体"/>
    </w:rPr>
  </w:style>
  <w:style w:type="paragraph" w:styleId="9">
    <w:name w:val="endnote text"/>
    <w:basedOn w:val="1"/>
    <w:uiPriority w:val="0"/>
    <w:pPr>
      <w:snapToGrid w:val="0"/>
      <w:jc w:val="left"/>
    </w:pPr>
  </w:style>
  <w:style w:type="paragraph" w:styleId="10">
    <w:name w:val="Balloon Text"/>
    <w:basedOn w:val="1"/>
    <w:next w:val="9"/>
    <w:uiPriority w:val="0"/>
    <w:rPr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toc 2"/>
    <w:basedOn w:val="1"/>
    <w:next w:val="1"/>
    <w:uiPriority w:val="0"/>
    <w:pPr>
      <w:ind w:left="200" w:leftChars="200"/>
    </w:pPr>
    <w:rPr>
      <w:rFonts w:ascii="等线" w:eastAsia="等线"/>
      <w:szCs w:val="22"/>
    </w:rPr>
  </w:style>
  <w:style w:type="paragraph" w:styleId="13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 2"/>
    <w:basedOn w:val="7"/>
    <w:next w:val="15"/>
    <w:uiPriority w:val="0"/>
    <w:pPr>
      <w:spacing w:after="0"/>
      <w:ind w:left="0" w:leftChars="0" w:firstLine="200" w:firstLineChars="200"/>
    </w:pPr>
    <w:rPr>
      <w:rFonts w:ascii="仿宋_GB2312" w:hAnsi="仿宋_GB2312" w:cs="仿宋_GB2312"/>
    </w:rPr>
  </w:style>
  <w:style w:type="paragraph" w:customStyle="1" w:styleId="15">
    <w:name w:val="正文1"/>
    <w:uiPriority w:val="0"/>
    <w:pPr>
      <w:widowControl w:val="0"/>
      <w:tabs>
        <w:tab w:val="left" w:pos="567"/>
      </w:tabs>
      <w:adjustRightInd w:val="0"/>
      <w:spacing w:line="360" w:lineRule="atLeast"/>
      <w:ind w:left="567" w:hanging="567"/>
      <w:textAlignment w:val="baseline"/>
    </w:pPr>
    <w:rPr>
      <w:rFonts w:ascii="宋体" w:hAnsi="Times New Roman" w:eastAsia="宋体" w:cs="Times New Roman"/>
      <w:kern w:val="0"/>
      <w:sz w:val="24"/>
      <w:szCs w:val="22"/>
      <w:lang w:val="en-US" w:eastAsia="zh-CN" w:bidi="ar-SA"/>
    </w:rPr>
  </w:style>
  <w:style w:type="paragraph" w:customStyle="1" w:styleId="18">
    <w:name w:val="纯文本1"/>
    <w:basedOn w:val="1"/>
    <w:next w:val="8"/>
    <w:uiPriority w:val="0"/>
    <w:rPr>
      <w:rFonts w:ascii="宋体" w:cs="黑体"/>
      <w:szCs w:val="21"/>
    </w:rPr>
  </w:style>
  <w:style w:type="paragraph" w:customStyle="1" w:styleId="19">
    <w:name w:val="Default"/>
    <w:basedOn w:val="18"/>
    <w:next w:val="20"/>
    <w:uiPriority w:val="0"/>
    <w:pPr>
      <w:autoSpaceDE w:val="0"/>
      <w:autoSpaceDN w:val="0"/>
      <w:adjustRightInd w:val="0"/>
    </w:pPr>
    <w:rPr>
      <w:rFonts w:ascii="方正仿宋_GBK" w:eastAsia="方正仿宋_GBK"/>
      <w:color w:val="000000"/>
      <w:sz w:val="24"/>
      <w:szCs w:val="22"/>
    </w:rPr>
  </w:style>
  <w:style w:type="paragraph" w:customStyle="1" w:styleId="20">
    <w:name w:val="样式35"/>
    <w:next w:val="21"/>
    <w:uiPriority w:val="0"/>
    <w:pPr>
      <w:widowControl w:val="0"/>
      <w:spacing w:line="312" w:lineRule="auto"/>
      <w:ind w:firstLine="567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font6"/>
    <w:basedOn w:val="1"/>
    <w:next w:val="12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0"/>
      <w:szCs w:val="20"/>
    </w:rPr>
  </w:style>
  <w:style w:type="paragraph" w:customStyle="1" w:styleId="22">
    <w:name w:val="三级标题"/>
    <w:basedOn w:val="1"/>
    <w:uiPriority w:val="0"/>
    <w:pPr>
      <w:snapToGrid w:val="0"/>
      <w:spacing w:line="360" w:lineRule="exact"/>
      <w:ind w:firstLine="200" w:firstLineChars="200"/>
      <w:outlineLvl w:val="2"/>
    </w:pPr>
    <w:rPr>
      <w:rFonts w:eastAsia="方正楷体简体"/>
      <w:sz w:val="28"/>
      <w:szCs w:val="32"/>
    </w:rPr>
  </w:style>
  <w:style w:type="paragraph" w:customStyle="1" w:styleId="23">
    <w:name w:val="正文01"/>
    <w:basedOn w:val="22"/>
    <w:uiPriority w:val="0"/>
    <w:pPr>
      <w:outlineLvl w:val="9"/>
    </w:pPr>
    <w:rPr>
      <w:rFonts w:eastAsia="方正书宋简体"/>
      <w:szCs w:val="28"/>
    </w:rPr>
  </w:style>
  <w:style w:type="paragraph" w:customStyle="1" w:styleId="24">
    <w:name w:val="一级标题"/>
    <w:basedOn w:val="1"/>
    <w:uiPriority w:val="0"/>
    <w:pPr>
      <w:snapToGrid w:val="0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customStyle="1" w:styleId="25">
    <w:name w:val="二级标题"/>
    <w:basedOn w:val="1"/>
    <w:uiPriority w:val="0"/>
    <w:pPr>
      <w:snapToGrid w:val="0"/>
      <w:spacing w:line="360" w:lineRule="exact"/>
      <w:ind w:firstLine="200" w:firstLineChars="200"/>
      <w:outlineLvl w:val="1"/>
    </w:pPr>
    <w:rPr>
      <w:rFonts w:eastAsia="方正黑体简体"/>
      <w:sz w:val="28"/>
      <w:szCs w:val="28"/>
    </w:rPr>
  </w:style>
  <w:style w:type="character" w:customStyle="1" w:styleId="26">
    <w:name w:val="font21"/>
    <w:uiPriority w:val="0"/>
    <w:rPr>
      <w:rFonts w:ascii="仿宋_GB2312" w:eastAsia="仿宋_GB2312"/>
      <w:b/>
      <w:color w:val="000000"/>
      <w:sz w:val="24"/>
      <w:u w:val="none"/>
    </w:rPr>
  </w:style>
  <w:style w:type="character" w:customStyle="1" w:styleId="27">
    <w:name w:val="font51"/>
    <w:uiPriority w:val="0"/>
    <w:rPr>
      <w:rFonts w:ascii="仿宋_GB2312" w:eastAsia="仿宋_GB2312"/>
      <w:b/>
      <w:color w:val="000000"/>
      <w:sz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6</Pages>
  <Words>898</Words>
  <Characters>924</Characters>
  <Lines>756</Lines>
  <Paragraphs>167</Paragraphs>
  <TotalTime>23</TotalTime>
  <ScaleCrop>false</ScaleCrop>
  <LinksUpToDate>false</LinksUpToDate>
  <CharactersWithSpaces>982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2023-07-19T07:58:00Z</dcterms:created>
  <dc:creator>xxy</dc:creator>
  <cp:lastModifiedBy>Administrator</cp:lastModifiedBy>
  <cp:lastPrinted>2023-07-19T08:09:00Z</cp:lastPrinted>
  <dcterms:modified xsi:type="dcterms:W3CDTF">2023-07-31T09:13:10Z</dcterms:modified>
  <dc:title>泉城管〔2023〕170号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7AC8C1DA504A4386829BEA7ED1B87F22_13</vt:lpwstr>
  </property>
</Properties>
</file>