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年吸纳中西部脱贫人口跨省</w:t>
      </w:r>
    </w:p>
    <w:p>
      <w:pPr>
        <w:snapToGrid w:val="0"/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就业资金分配表</w:t>
      </w:r>
    </w:p>
    <w:p>
      <w:pPr>
        <w:snapToGrid w:val="0"/>
        <w:spacing w:line="52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 xml:space="preserve">                                  </w:t>
      </w:r>
      <w:r>
        <w:rPr>
          <w:rFonts w:hint="eastAsia" w:ascii="仿宋_GB2312" w:hAnsi="仿宋_GB2312" w:cs="仿宋_GB2312"/>
          <w:sz w:val="28"/>
          <w:szCs w:val="28"/>
        </w:rPr>
        <w:t>单位：万元、人</w:t>
      </w:r>
    </w:p>
    <w:tbl>
      <w:tblPr>
        <w:tblStyle w:val="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60"/>
        <w:gridCol w:w="2476"/>
        <w:gridCol w:w="152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县（市、区）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总金额</w:t>
            </w:r>
          </w:p>
        </w:tc>
        <w:tc>
          <w:tcPr>
            <w:tcW w:w="4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其中：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/>
                <w:sz w:val="28"/>
                <w:szCs w:val="28"/>
              </w:rPr>
              <w:t>2022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年脱贫人口跨省就业资金</w:t>
            </w:r>
          </w:p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补贴人数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泉财指标〔2023〕74号已下达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此次下达</w:t>
            </w: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bookmarkStart w:id="0" w:name="OLE_LINK1" w:colFirst="1" w:colLast="2"/>
            <w:r>
              <w:rPr>
                <w:rFonts w:hint="eastAsia" w:ascii="仿宋_GB2312" w:hAnsi="仿宋_GB2312" w:cs="仿宋_GB2312"/>
                <w:sz w:val="28"/>
                <w:szCs w:val="28"/>
              </w:rPr>
              <w:t>鲤城区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48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丰泽区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32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洛江区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泉港区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17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石狮市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132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晋江市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481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394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87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南安市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203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166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37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惠安县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安溪县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永春县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德化县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10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开发区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45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36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台商区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79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64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合计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1166</w:t>
            </w:r>
          </w:p>
        </w:tc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954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212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方正小标宋简体" w:cs="方正小标宋简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15771</w:t>
            </w:r>
          </w:p>
        </w:tc>
      </w:tr>
      <w:bookmarkEnd w:id="0"/>
    </w:tbl>
    <w:p>
      <w:pPr>
        <w:spacing w:line="360" w:lineRule="exact"/>
        <w:ind w:left="829" w:hanging="829" w:hangingChars="295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b/>
          <w:bCs/>
          <w:sz w:val="28"/>
          <w:szCs w:val="28"/>
        </w:rPr>
        <w:t>备注：</w:t>
      </w:r>
      <w:r>
        <w:rPr>
          <w:rFonts w:ascii="仿宋_GB2312" w:hAnsi="仿宋_GB2312" w:cs="仿宋_GB2312"/>
          <w:sz w:val="28"/>
          <w:szCs w:val="28"/>
        </w:rPr>
        <w:t>1.</w:t>
      </w:r>
      <w:r>
        <w:rPr>
          <w:rFonts w:hint="eastAsia" w:ascii="仿宋_GB2312" w:hAnsi="仿宋_GB2312" w:cs="仿宋_GB2312"/>
          <w:sz w:val="28"/>
          <w:szCs w:val="28"/>
        </w:rPr>
        <w:t>各地资金分配数</w:t>
      </w:r>
      <w:r>
        <w:rPr>
          <w:rFonts w:ascii="仿宋_GB2312" w:hAnsi="仿宋_GB2312" w:cs="仿宋_GB2312"/>
          <w:sz w:val="28"/>
          <w:szCs w:val="28"/>
        </w:rPr>
        <w:t>=</w:t>
      </w:r>
      <w:r>
        <w:rPr>
          <w:rFonts w:hint="eastAsia" w:ascii="仿宋_GB2312" w:hAnsi="仿宋_GB2312" w:cs="仿宋_GB2312"/>
          <w:sz w:val="28"/>
          <w:szCs w:val="28"/>
        </w:rPr>
        <w:t>（全市资金总额÷</w:t>
      </w:r>
      <w:r>
        <w:rPr>
          <w:rFonts w:ascii="仿宋_GB2312" w:hAnsi="仿宋_GB2312" w:cs="仿宋_GB2312"/>
          <w:sz w:val="28"/>
          <w:szCs w:val="28"/>
        </w:rPr>
        <w:t>2022</w:t>
      </w:r>
      <w:r>
        <w:rPr>
          <w:rFonts w:hint="eastAsia" w:ascii="仿宋_GB2312" w:hAnsi="仿宋_GB2312" w:cs="仿宋_GB2312"/>
          <w:sz w:val="28"/>
          <w:szCs w:val="28"/>
        </w:rPr>
        <w:t>年吸纳中西部脱贫人口跨省就业资金涉及人数）×</w:t>
      </w:r>
      <w:r>
        <w:rPr>
          <w:rFonts w:ascii="仿宋_GB2312" w:hAnsi="仿宋_GB2312" w:cs="仿宋_GB2312"/>
          <w:sz w:val="28"/>
          <w:szCs w:val="28"/>
        </w:rPr>
        <w:t>2022</w:t>
      </w:r>
      <w:r>
        <w:rPr>
          <w:rFonts w:hint="eastAsia" w:ascii="仿宋_GB2312" w:hAnsi="仿宋_GB2312" w:cs="仿宋_GB2312"/>
          <w:sz w:val="28"/>
          <w:szCs w:val="28"/>
        </w:rPr>
        <w:t>年本地跨省就业资金实际补贴涉及人数，取整计算。</w:t>
      </w:r>
    </w:p>
    <w:p>
      <w:pPr>
        <w:spacing w:line="360" w:lineRule="exact"/>
        <w:ind w:left="826" w:hanging="826" w:hangingChars="295"/>
        <w:rPr>
          <w:rFonts w:hint="eastAsia" w:ascii="仿宋" w:hAnsi="仿宋" w:eastAsia="仿宋_GB2312"/>
          <w:szCs w:val="32"/>
          <w:lang w:eastAsia="zh-CN"/>
        </w:rPr>
      </w:pPr>
      <w:r>
        <w:rPr>
          <w:rFonts w:ascii="仿宋_GB2312" w:hAnsi="仿宋_GB2312" w:cs="仿宋_GB2312"/>
          <w:sz w:val="28"/>
          <w:szCs w:val="28"/>
        </w:rPr>
        <w:t xml:space="preserve">      2.</w:t>
      </w:r>
      <w:r>
        <w:rPr>
          <w:rFonts w:hint="eastAsia" w:ascii="仿宋_GB2312" w:hAnsi="仿宋_GB2312" w:cs="仿宋_GB2312"/>
          <w:sz w:val="28"/>
          <w:szCs w:val="28"/>
        </w:rPr>
        <w:t>在泉财指标〔</w:t>
      </w:r>
      <w:r>
        <w:rPr>
          <w:rFonts w:ascii="仿宋_GB2312" w:hAnsi="仿宋_GB2312" w:cs="仿宋_GB2312"/>
          <w:sz w:val="28"/>
          <w:szCs w:val="28"/>
        </w:rPr>
        <w:t>2023</w:t>
      </w:r>
      <w:r>
        <w:rPr>
          <w:rFonts w:hint="eastAsia" w:ascii="仿宋_GB2312" w:hAnsi="仿宋_GB2312" w:cs="仿宋_GB2312"/>
          <w:sz w:val="28"/>
          <w:szCs w:val="28"/>
        </w:rPr>
        <w:t>〕</w:t>
      </w:r>
      <w:r>
        <w:rPr>
          <w:rFonts w:ascii="仿宋_GB2312" w:hAnsi="仿宋_GB2312" w:cs="仿宋_GB2312"/>
          <w:sz w:val="28"/>
          <w:szCs w:val="28"/>
        </w:rPr>
        <w:t>74</w:t>
      </w:r>
      <w:r>
        <w:rPr>
          <w:rFonts w:hint="eastAsia" w:ascii="仿宋_GB2312" w:hAnsi="仿宋_GB2312" w:cs="仿宋_GB2312"/>
          <w:sz w:val="28"/>
          <w:szCs w:val="28"/>
        </w:rPr>
        <w:t>号文件中，惠安县</w:t>
      </w:r>
      <w:r>
        <w:rPr>
          <w:rFonts w:ascii="仿宋_GB2312" w:hAnsi="仿宋_GB2312" w:cs="仿宋_GB2312"/>
          <w:sz w:val="28"/>
          <w:szCs w:val="28"/>
        </w:rPr>
        <w:t>2022</w:t>
      </w:r>
      <w:r>
        <w:rPr>
          <w:rFonts w:hint="eastAsia" w:ascii="仿宋_GB2312" w:hAnsi="仿宋_GB2312" w:cs="仿宋_GB2312"/>
          <w:sz w:val="28"/>
          <w:szCs w:val="28"/>
        </w:rPr>
        <w:t>年脱贫人口跨省就业资金补贴人数为</w:t>
      </w:r>
      <w:r>
        <w:rPr>
          <w:rFonts w:ascii="仿宋_GB2312" w:hAnsi="仿宋_GB2312" w:cs="仿宋_GB2312"/>
          <w:sz w:val="28"/>
          <w:szCs w:val="28"/>
        </w:rPr>
        <w:t>759</w:t>
      </w:r>
      <w:r>
        <w:rPr>
          <w:rFonts w:hint="eastAsia" w:ascii="仿宋_GB2312" w:hAnsi="仿宋_GB2312" w:cs="仿宋_GB2312"/>
          <w:sz w:val="28"/>
          <w:szCs w:val="28"/>
        </w:rPr>
        <w:t>人，现修正为</w:t>
      </w:r>
      <w:r>
        <w:rPr>
          <w:rFonts w:ascii="仿宋_GB2312" w:hAnsi="仿宋_GB2312" w:cs="仿宋_GB2312"/>
          <w:sz w:val="28"/>
          <w:szCs w:val="28"/>
        </w:rPr>
        <w:t>751</w:t>
      </w:r>
      <w:r>
        <w:rPr>
          <w:rFonts w:hint="eastAsia" w:ascii="仿宋_GB2312" w:hAnsi="仿宋_GB2312" w:cs="仿宋_GB2312"/>
          <w:sz w:val="28"/>
          <w:szCs w:val="28"/>
        </w:rPr>
        <w:t>人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717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385</Characters>
  <Lines>0</Lines>
  <Paragraphs>0</Paragraphs>
  <TotalTime>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2023-06-21T09:41:26Z</dcterms:created>
  <dc:creator>Administrator</dc:creator>
  <cp:lastModifiedBy>梦</cp:lastModifiedBy>
  <dcterms:modified xsi:type="dcterms:W3CDTF">2023-06-21T09:41:29Z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BEAF3A65D13C41E38A46E7878E902329_12</vt:lpwstr>
  </property>
</Properties>
</file>