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99" w:line="228" w:lineRule="auto"/>
        <w:ind w:left="146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附</w:t>
      </w:r>
      <w:r>
        <w:rPr>
          <w:rFonts w:ascii="仿宋" w:hAnsi="仿宋" w:eastAsia="仿宋" w:cs="仿宋"/>
          <w:sz w:val="31"/>
          <w:szCs w:val="31"/>
        </w:rPr>
        <w:t>件4</w:t>
      </w: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3" w:lineRule="auto"/>
        <w:jc w:val="both"/>
        <w:rPr>
          <w:rFonts w:ascii="Arial"/>
          <w:sz w:val="21"/>
        </w:rPr>
      </w:pPr>
    </w:p>
    <w:p>
      <w:pPr>
        <w:spacing w:line="243" w:lineRule="auto"/>
        <w:jc w:val="both"/>
        <w:rPr>
          <w:rFonts w:ascii="Arial"/>
          <w:sz w:val="21"/>
        </w:rPr>
      </w:pPr>
    </w:p>
    <w:p>
      <w:pPr>
        <w:spacing w:line="243" w:lineRule="auto"/>
        <w:jc w:val="both"/>
        <w:rPr>
          <w:rFonts w:ascii="Arial"/>
          <w:sz w:val="21"/>
        </w:rPr>
      </w:pPr>
    </w:p>
    <w:p>
      <w:pPr>
        <w:spacing w:line="243" w:lineRule="auto"/>
        <w:jc w:val="both"/>
        <w:rPr>
          <w:rFonts w:ascii="Arial"/>
          <w:sz w:val="21"/>
        </w:rPr>
      </w:pPr>
    </w:p>
    <w:p>
      <w:pPr>
        <w:spacing w:line="243" w:lineRule="auto"/>
        <w:jc w:val="both"/>
        <w:rPr>
          <w:rFonts w:ascii="Arial"/>
          <w:sz w:val="21"/>
        </w:rPr>
      </w:pPr>
    </w:p>
    <w:p>
      <w:pPr>
        <w:spacing w:before="153" w:line="225" w:lineRule="auto"/>
        <w:ind w:left="1162"/>
        <w:jc w:val="both"/>
        <w:rPr>
          <w:rFonts w:ascii="黑体" w:hAnsi="黑体" w:eastAsia="黑体" w:cs="黑体"/>
          <w:sz w:val="47"/>
          <w:szCs w:val="47"/>
        </w:rPr>
      </w:pPr>
      <w:r>
        <w:rPr>
          <w:rFonts w:ascii="黑体" w:hAnsi="黑体" w:eastAsia="黑体" w:cs="黑体"/>
          <w:spacing w:val="16"/>
          <w:sz w:val="47"/>
          <w:szCs w:val="47"/>
        </w:rPr>
        <w:t>承</w:t>
      </w:r>
      <w:r>
        <w:rPr>
          <w:rFonts w:ascii="黑体" w:hAnsi="黑体" w:eastAsia="黑体" w:cs="黑体"/>
          <w:spacing w:val="9"/>
          <w:sz w:val="47"/>
          <w:szCs w:val="47"/>
        </w:rPr>
        <w:t>诺</w:t>
      </w:r>
      <w:r>
        <w:rPr>
          <w:rFonts w:ascii="黑体" w:hAnsi="黑体" w:eastAsia="黑体" w:cs="黑体"/>
          <w:spacing w:val="8"/>
          <w:sz w:val="47"/>
          <w:szCs w:val="47"/>
        </w:rPr>
        <w:t>书及声明函及授权委托书</w:t>
      </w:r>
    </w:p>
    <w:p>
      <w:pPr>
        <w:spacing w:line="241" w:lineRule="auto"/>
        <w:jc w:val="both"/>
        <w:rPr>
          <w:rFonts w:ascii="Arial"/>
          <w:sz w:val="21"/>
        </w:rPr>
      </w:pPr>
    </w:p>
    <w:p>
      <w:pPr>
        <w:spacing w:line="241" w:lineRule="auto"/>
        <w:jc w:val="both"/>
        <w:rPr>
          <w:rFonts w:ascii="Arial"/>
          <w:sz w:val="21"/>
        </w:rPr>
      </w:pPr>
    </w:p>
    <w:p>
      <w:pPr>
        <w:spacing w:line="241" w:lineRule="auto"/>
        <w:jc w:val="both"/>
        <w:rPr>
          <w:rFonts w:ascii="Arial"/>
          <w:sz w:val="21"/>
        </w:rPr>
      </w:pPr>
    </w:p>
    <w:p>
      <w:pPr>
        <w:spacing w:line="241" w:lineRule="auto"/>
        <w:jc w:val="both"/>
        <w:rPr>
          <w:rFonts w:ascii="Arial"/>
          <w:sz w:val="21"/>
        </w:rPr>
      </w:pPr>
    </w:p>
    <w:p>
      <w:pPr>
        <w:spacing w:line="241" w:lineRule="auto"/>
        <w:jc w:val="both"/>
        <w:rPr>
          <w:rFonts w:ascii="Arial"/>
          <w:sz w:val="21"/>
        </w:rPr>
      </w:pPr>
    </w:p>
    <w:p>
      <w:pPr>
        <w:spacing w:line="241" w:lineRule="auto"/>
        <w:jc w:val="both"/>
        <w:rPr>
          <w:rFonts w:ascii="Arial"/>
          <w:sz w:val="21"/>
        </w:rPr>
      </w:pPr>
    </w:p>
    <w:p>
      <w:pPr>
        <w:spacing w:line="241" w:lineRule="auto"/>
        <w:jc w:val="both"/>
        <w:rPr>
          <w:rFonts w:ascii="Arial"/>
          <w:sz w:val="21"/>
        </w:rPr>
      </w:pPr>
    </w:p>
    <w:p>
      <w:pPr>
        <w:spacing w:line="241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242" w:lineRule="auto"/>
        <w:jc w:val="both"/>
        <w:rPr>
          <w:rFonts w:ascii="Arial"/>
          <w:sz w:val="21"/>
        </w:rPr>
      </w:pPr>
    </w:p>
    <w:p>
      <w:pPr>
        <w:spacing w:line="317" w:lineRule="auto"/>
        <w:jc w:val="both"/>
        <w:rPr>
          <w:rFonts w:ascii="Arial"/>
          <w:sz w:val="21"/>
        </w:rPr>
      </w:pPr>
    </w:p>
    <w:p>
      <w:pPr>
        <w:spacing w:line="317" w:lineRule="auto"/>
        <w:jc w:val="both"/>
        <w:rPr>
          <w:rFonts w:ascii="Arial"/>
          <w:sz w:val="21"/>
        </w:rPr>
      </w:pPr>
    </w:p>
    <w:p>
      <w:pPr>
        <w:spacing w:line="317" w:lineRule="auto"/>
        <w:jc w:val="both"/>
        <w:rPr>
          <w:rFonts w:ascii="Arial"/>
          <w:sz w:val="21"/>
        </w:rPr>
      </w:pPr>
    </w:p>
    <w:p>
      <w:pPr>
        <w:spacing w:line="317" w:lineRule="auto"/>
        <w:jc w:val="both"/>
        <w:rPr>
          <w:rFonts w:ascii="Arial"/>
          <w:sz w:val="21"/>
        </w:rPr>
      </w:pPr>
    </w:p>
    <w:p>
      <w:pPr>
        <w:spacing w:line="317" w:lineRule="auto"/>
        <w:jc w:val="both"/>
        <w:rPr>
          <w:rFonts w:ascii="Arial"/>
          <w:sz w:val="21"/>
        </w:rPr>
      </w:pPr>
    </w:p>
    <w:p>
      <w:pPr>
        <w:spacing w:line="317" w:lineRule="auto"/>
        <w:jc w:val="both"/>
        <w:rPr>
          <w:rFonts w:ascii="Arial"/>
          <w:sz w:val="21"/>
        </w:rPr>
      </w:pPr>
    </w:p>
    <w:p>
      <w:pPr>
        <w:spacing w:line="317" w:lineRule="auto"/>
        <w:jc w:val="both"/>
        <w:rPr>
          <w:rFonts w:ascii="Arial"/>
          <w:sz w:val="21"/>
        </w:rPr>
      </w:pPr>
    </w:p>
    <w:p>
      <w:pPr>
        <w:spacing w:line="317" w:lineRule="auto"/>
        <w:jc w:val="both"/>
        <w:rPr>
          <w:rFonts w:ascii="Arial"/>
          <w:sz w:val="21"/>
        </w:rPr>
      </w:pPr>
    </w:p>
    <w:p>
      <w:pPr>
        <w:spacing w:line="318" w:lineRule="auto"/>
        <w:jc w:val="both"/>
        <w:rPr>
          <w:rFonts w:ascii="Arial"/>
          <w:sz w:val="21"/>
        </w:rPr>
      </w:pPr>
    </w:p>
    <w:p>
      <w:pPr>
        <w:spacing w:before="114" w:line="228" w:lineRule="auto"/>
        <w:ind w:left="3311"/>
        <w:jc w:val="both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2"/>
          <w:sz w:val="35"/>
          <w:szCs w:val="35"/>
        </w:rPr>
        <w:t>申</w:t>
      </w:r>
      <w:r>
        <w:rPr>
          <w:rFonts w:ascii="黑体" w:hAnsi="黑体" w:eastAsia="黑体" w:cs="黑体"/>
          <w:spacing w:val="1"/>
          <w:sz w:val="35"/>
          <w:szCs w:val="35"/>
        </w:rPr>
        <w:t>报承诺书</w:t>
      </w:r>
    </w:p>
    <w:p>
      <w:pPr>
        <w:spacing w:line="250" w:lineRule="auto"/>
        <w:jc w:val="both"/>
        <w:rPr>
          <w:rFonts w:ascii="Arial"/>
          <w:sz w:val="21"/>
        </w:rPr>
      </w:pPr>
    </w:p>
    <w:p>
      <w:pPr>
        <w:spacing w:line="250" w:lineRule="auto"/>
        <w:jc w:val="both"/>
        <w:rPr>
          <w:rFonts w:ascii="Arial"/>
          <w:sz w:val="21"/>
        </w:rPr>
      </w:pPr>
    </w:p>
    <w:p>
      <w:pPr>
        <w:spacing w:line="250" w:lineRule="auto"/>
        <w:jc w:val="both"/>
        <w:rPr>
          <w:rFonts w:ascii="Arial"/>
          <w:sz w:val="21"/>
        </w:rPr>
      </w:pPr>
    </w:p>
    <w:p>
      <w:pPr>
        <w:spacing w:before="101" w:line="375" w:lineRule="auto"/>
        <w:ind w:left="28" w:right="36" w:firstLine="638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7"/>
          <w:sz w:val="31"/>
          <w:szCs w:val="31"/>
        </w:rPr>
        <w:t>本</w:t>
      </w:r>
      <w:r>
        <w:rPr>
          <w:rFonts w:ascii="仿宋" w:hAnsi="仿宋" w:eastAsia="仿宋" w:cs="仿宋"/>
          <w:spacing w:val="9"/>
          <w:sz w:val="31"/>
          <w:szCs w:val="31"/>
        </w:rPr>
        <w:t>单位已了解</w:t>
      </w:r>
      <w:r>
        <w:rPr>
          <w:rFonts w:hint="eastAsia" w:ascii="仿宋" w:hAnsi="仿宋" w:eastAsia="仿宋" w:cs="仿宋"/>
          <w:spacing w:val="9"/>
          <w:sz w:val="31"/>
          <w:szCs w:val="31"/>
          <w:lang w:val="en-US" w:eastAsia="zh-CN"/>
        </w:rPr>
        <w:t>泉州市产业股权投资基金有限公司首批天使</w:t>
      </w:r>
      <w:r>
        <w:rPr>
          <w:rFonts w:ascii="仿宋" w:hAnsi="仿宋" w:eastAsia="仿宋" w:cs="仿宋"/>
          <w:spacing w:val="-6"/>
          <w:sz w:val="31"/>
          <w:szCs w:val="31"/>
        </w:rPr>
        <w:t>子基金</w:t>
      </w:r>
      <w:r>
        <w:rPr>
          <w:rFonts w:ascii="仿宋" w:hAnsi="仿宋" w:eastAsia="仿宋" w:cs="仿宋"/>
          <w:spacing w:val="-3"/>
          <w:sz w:val="31"/>
          <w:szCs w:val="31"/>
        </w:rPr>
        <w:t>(以下简称“</w:t>
      </w:r>
      <w:r>
        <w:rPr>
          <w:rFonts w:hint="eastAsia" w:ascii="仿宋" w:hAnsi="仿宋" w:eastAsia="仿宋" w:cs="仿宋"/>
          <w:spacing w:val="-3"/>
          <w:sz w:val="31"/>
          <w:szCs w:val="31"/>
          <w:lang w:val="en-US" w:eastAsia="zh-CN"/>
        </w:rPr>
        <w:t>天使</w:t>
      </w:r>
      <w:r>
        <w:rPr>
          <w:rFonts w:ascii="仿宋" w:hAnsi="仿宋" w:eastAsia="仿宋" w:cs="仿宋"/>
          <w:spacing w:val="-3"/>
          <w:sz w:val="31"/>
          <w:szCs w:val="31"/>
        </w:rPr>
        <w:t>子基金”)</w:t>
      </w:r>
      <w:r>
        <w:rPr>
          <w:rFonts w:hint="eastAsia" w:ascii="仿宋" w:hAnsi="仿宋" w:eastAsia="仿宋" w:cs="仿宋"/>
          <w:spacing w:val="-3"/>
          <w:sz w:val="31"/>
          <w:szCs w:val="31"/>
          <w:lang w:val="en-US" w:eastAsia="zh-CN"/>
        </w:rPr>
        <w:t>管理机构</w:t>
      </w:r>
      <w:r>
        <w:rPr>
          <w:rFonts w:ascii="仿宋" w:hAnsi="仿宋" w:eastAsia="仿宋" w:cs="仿宋"/>
          <w:spacing w:val="-3"/>
          <w:sz w:val="31"/>
          <w:szCs w:val="31"/>
        </w:rPr>
        <w:t>遴选的相关政策、规定及申</w:t>
      </w:r>
      <w:r>
        <w:rPr>
          <w:rFonts w:ascii="仿宋" w:hAnsi="仿宋" w:eastAsia="仿宋" w:cs="仿宋"/>
          <w:spacing w:val="9"/>
          <w:sz w:val="31"/>
          <w:szCs w:val="31"/>
        </w:rPr>
        <w:t>报</w:t>
      </w:r>
      <w:r>
        <w:rPr>
          <w:rFonts w:ascii="仿宋" w:hAnsi="仿宋" w:eastAsia="仿宋" w:cs="仿宋"/>
          <w:spacing w:val="6"/>
          <w:sz w:val="31"/>
          <w:szCs w:val="31"/>
        </w:rPr>
        <w:t>要求，现向</w:t>
      </w:r>
      <w:r>
        <w:rPr>
          <w:rFonts w:hint="eastAsia" w:ascii="仿宋" w:hAnsi="仿宋" w:eastAsia="仿宋" w:cs="仿宋"/>
          <w:spacing w:val="9"/>
          <w:sz w:val="31"/>
          <w:szCs w:val="31"/>
          <w:lang w:val="en-US" w:eastAsia="zh-CN"/>
        </w:rPr>
        <w:t>泉州市产业股权投资基金有限公司</w:t>
      </w:r>
      <w:r>
        <w:rPr>
          <w:rFonts w:ascii="仿宋" w:hAnsi="仿宋" w:eastAsia="仿宋" w:cs="仿宋"/>
          <w:spacing w:val="6"/>
          <w:sz w:val="31"/>
          <w:szCs w:val="31"/>
        </w:rPr>
        <w:t>申请担任</w:t>
      </w:r>
      <w:r>
        <w:rPr>
          <w:rFonts w:hint="eastAsia" w:ascii="仿宋" w:hAnsi="仿宋" w:eastAsia="仿宋" w:cs="仿宋"/>
          <w:spacing w:val="6"/>
          <w:sz w:val="31"/>
          <w:szCs w:val="31"/>
          <w:lang w:val="en-US" w:eastAsia="zh-CN"/>
        </w:rPr>
        <w:t>天使</w:t>
      </w:r>
      <w:bookmarkStart w:id="0" w:name="_GoBack"/>
      <w:bookmarkEnd w:id="0"/>
      <w:r>
        <w:rPr>
          <w:rFonts w:ascii="仿宋" w:hAnsi="仿宋" w:eastAsia="仿宋" w:cs="仿宋"/>
          <w:spacing w:val="6"/>
          <w:sz w:val="31"/>
          <w:szCs w:val="31"/>
        </w:rPr>
        <w:t>子基</w:t>
      </w:r>
      <w:r>
        <w:rPr>
          <w:rFonts w:ascii="仿宋" w:hAnsi="仿宋" w:eastAsia="仿宋" w:cs="仿宋"/>
          <w:spacing w:val="11"/>
          <w:sz w:val="31"/>
          <w:szCs w:val="31"/>
        </w:rPr>
        <w:t>金</w:t>
      </w:r>
      <w:r>
        <w:rPr>
          <w:rFonts w:ascii="仿宋" w:hAnsi="仿宋" w:eastAsia="仿宋" w:cs="仿宋"/>
          <w:spacing w:val="8"/>
          <w:sz w:val="31"/>
          <w:szCs w:val="31"/>
        </w:rPr>
        <w:t>的管理机构。本单位已认真准备了申报材料，并对本次申</w:t>
      </w:r>
      <w:r>
        <w:rPr>
          <w:rFonts w:ascii="仿宋" w:hAnsi="仿宋" w:eastAsia="仿宋" w:cs="仿宋"/>
          <w:spacing w:val="11"/>
          <w:sz w:val="31"/>
          <w:szCs w:val="31"/>
        </w:rPr>
        <w:t>报</w:t>
      </w:r>
      <w:r>
        <w:rPr>
          <w:rFonts w:ascii="仿宋" w:hAnsi="仿宋" w:eastAsia="仿宋" w:cs="仿宋"/>
          <w:spacing w:val="6"/>
          <w:sz w:val="31"/>
          <w:szCs w:val="31"/>
        </w:rPr>
        <w:t>郑重承诺如下：</w:t>
      </w:r>
    </w:p>
    <w:p>
      <w:pPr>
        <w:spacing w:line="375" w:lineRule="auto"/>
        <w:ind w:left="23" w:right="96" w:firstLine="66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一、本单</w:t>
      </w:r>
      <w:r>
        <w:rPr>
          <w:rFonts w:ascii="仿宋" w:hAnsi="仿宋" w:eastAsia="仿宋" w:cs="仿宋"/>
          <w:spacing w:val="5"/>
          <w:sz w:val="31"/>
          <w:szCs w:val="31"/>
        </w:rPr>
        <w:t>位</w:t>
      </w:r>
      <w:r>
        <w:rPr>
          <w:rFonts w:ascii="仿宋" w:hAnsi="仿宋" w:eastAsia="仿宋" w:cs="仿宋"/>
          <w:spacing w:val="4"/>
          <w:sz w:val="31"/>
          <w:szCs w:val="31"/>
        </w:rPr>
        <w:t>所提交的申报材料为本单位独立编写，无委</w:t>
      </w:r>
      <w:r>
        <w:rPr>
          <w:rFonts w:ascii="仿宋" w:hAnsi="仿宋" w:eastAsia="仿宋" w:cs="仿宋"/>
          <w:spacing w:val="9"/>
          <w:sz w:val="31"/>
          <w:szCs w:val="31"/>
        </w:rPr>
        <w:t>托</w:t>
      </w:r>
      <w:r>
        <w:rPr>
          <w:rFonts w:ascii="仿宋" w:hAnsi="仿宋" w:eastAsia="仿宋" w:cs="仿宋"/>
          <w:spacing w:val="8"/>
          <w:sz w:val="31"/>
          <w:szCs w:val="31"/>
        </w:rPr>
        <w:t>其他机构代编写行为；</w:t>
      </w:r>
    </w:p>
    <w:p>
      <w:pPr>
        <w:spacing w:line="428" w:lineRule="exact"/>
        <w:ind w:left="68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2"/>
          <w:sz w:val="31"/>
          <w:szCs w:val="31"/>
        </w:rPr>
        <w:t>二、</w:t>
      </w:r>
      <w:r>
        <w:rPr>
          <w:rFonts w:ascii="仿宋" w:hAnsi="仿宋" w:eastAsia="仿宋" w:cs="仿宋"/>
          <w:spacing w:val="4"/>
          <w:position w:val="2"/>
          <w:sz w:val="31"/>
          <w:szCs w:val="31"/>
        </w:rPr>
        <w:t>本单位所提交的申报材料相关内容完整、真实、准</w:t>
      </w:r>
    </w:p>
    <w:p>
      <w:pPr>
        <w:spacing w:before="202" w:line="225" w:lineRule="auto"/>
        <w:ind w:left="27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确</w:t>
      </w:r>
      <w:r>
        <w:rPr>
          <w:rFonts w:ascii="仿宋" w:hAnsi="仿宋" w:eastAsia="仿宋" w:cs="仿宋"/>
          <w:spacing w:val="8"/>
          <w:sz w:val="31"/>
          <w:szCs w:val="31"/>
        </w:rPr>
        <w:t>，</w:t>
      </w:r>
      <w:r>
        <w:rPr>
          <w:rFonts w:ascii="仿宋" w:hAnsi="仿宋" w:eastAsia="仿宋" w:cs="仿宋"/>
          <w:spacing w:val="7"/>
          <w:sz w:val="31"/>
          <w:szCs w:val="31"/>
        </w:rPr>
        <w:t>无欺瞒和作假行为；</w:t>
      </w:r>
    </w:p>
    <w:p>
      <w:pPr>
        <w:spacing w:before="254" w:line="375" w:lineRule="auto"/>
        <w:ind w:left="27" w:right="3" w:firstLine="66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三</w:t>
      </w:r>
      <w:r>
        <w:rPr>
          <w:rFonts w:ascii="仿宋" w:hAnsi="仿宋" w:eastAsia="仿宋" w:cs="仿宋"/>
          <w:spacing w:val="11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sz w:val="31"/>
          <w:szCs w:val="31"/>
        </w:rPr>
        <w:t>在申报过程中，本单位将积极配合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泉州市产业股权投资基金有限公司</w:t>
      </w:r>
      <w:r>
        <w:rPr>
          <w:rFonts w:ascii="仿宋" w:hAnsi="仿宋" w:eastAsia="仿宋" w:cs="仿宋"/>
          <w:spacing w:val="9"/>
          <w:sz w:val="31"/>
          <w:szCs w:val="31"/>
        </w:rPr>
        <w:t>组织的相关评审和尽职调查等工作</w:t>
      </w:r>
      <w:r>
        <w:rPr>
          <w:rFonts w:ascii="仿宋" w:hAnsi="仿宋" w:eastAsia="仿宋" w:cs="仿宋"/>
          <w:spacing w:val="7"/>
          <w:sz w:val="31"/>
          <w:szCs w:val="31"/>
        </w:rPr>
        <w:t>。</w:t>
      </w:r>
    </w:p>
    <w:p>
      <w:pPr>
        <w:spacing w:before="2" w:line="381" w:lineRule="auto"/>
        <w:ind w:left="22" w:right="3" w:firstLine="65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如</w:t>
      </w:r>
      <w:r>
        <w:rPr>
          <w:rFonts w:ascii="仿宋" w:hAnsi="仿宋" w:eastAsia="仿宋" w:cs="仿宋"/>
          <w:spacing w:val="9"/>
          <w:sz w:val="31"/>
          <w:szCs w:val="31"/>
        </w:rPr>
        <w:t>违反上述承诺，本单位愿意承担由此带来的一切后果</w:t>
      </w:r>
      <w:r>
        <w:rPr>
          <w:rFonts w:ascii="仿宋" w:hAnsi="仿宋" w:eastAsia="仿宋" w:cs="仿宋"/>
          <w:spacing w:val="11"/>
          <w:sz w:val="31"/>
          <w:szCs w:val="31"/>
        </w:rPr>
        <w:t>及</w:t>
      </w:r>
      <w:r>
        <w:rPr>
          <w:rFonts w:ascii="仿宋" w:hAnsi="仿宋" w:eastAsia="仿宋" w:cs="仿宋"/>
          <w:spacing w:val="7"/>
          <w:sz w:val="31"/>
          <w:szCs w:val="31"/>
        </w:rPr>
        <w:t>相关法律责任。</w:t>
      </w:r>
    </w:p>
    <w:p>
      <w:pPr>
        <w:spacing w:line="251" w:lineRule="auto"/>
        <w:jc w:val="both"/>
        <w:rPr>
          <w:rFonts w:ascii="Arial"/>
          <w:sz w:val="21"/>
        </w:rPr>
      </w:pPr>
    </w:p>
    <w:p>
      <w:pPr>
        <w:spacing w:line="252" w:lineRule="auto"/>
        <w:jc w:val="both"/>
        <w:rPr>
          <w:rFonts w:ascii="Arial"/>
          <w:sz w:val="21"/>
        </w:rPr>
      </w:pPr>
    </w:p>
    <w:p>
      <w:pPr>
        <w:spacing w:before="101" w:line="631" w:lineRule="exact"/>
        <w:ind w:left="3518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7"/>
          <w:position w:val="24"/>
          <w:sz w:val="31"/>
          <w:szCs w:val="31"/>
        </w:rPr>
        <w:t>申请单位盖章：</w:t>
      </w:r>
    </w:p>
    <w:p>
      <w:pPr>
        <w:spacing w:line="223" w:lineRule="auto"/>
        <w:ind w:left="318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2"/>
          <w:sz w:val="31"/>
          <w:szCs w:val="31"/>
        </w:rPr>
        <w:t>法定代表人签字</w:t>
      </w:r>
      <w:r>
        <w:rPr>
          <w:rFonts w:ascii="仿宋" w:hAnsi="仿宋" w:eastAsia="仿宋" w:cs="仿宋"/>
          <w:spacing w:val="-11"/>
          <w:sz w:val="31"/>
          <w:szCs w:val="31"/>
        </w:rPr>
        <w:t>：</w:t>
      </w:r>
    </w:p>
    <w:p>
      <w:pPr>
        <w:spacing w:before="255" w:line="223" w:lineRule="auto"/>
        <w:ind w:left="4718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0"/>
          <w:sz w:val="31"/>
          <w:szCs w:val="31"/>
        </w:rPr>
        <w:t>日</w:t>
      </w:r>
      <w:r>
        <w:rPr>
          <w:rFonts w:ascii="仿宋" w:hAnsi="仿宋" w:eastAsia="仿宋" w:cs="仿宋"/>
          <w:spacing w:val="-28"/>
          <w:sz w:val="31"/>
          <w:szCs w:val="31"/>
        </w:rPr>
        <w:t>期：</w:t>
      </w:r>
    </w:p>
    <w:p>
      <w:pPr>
        <w:jc w:val="both"/>
        <w:sectPr>
          <w:pgSz w:w="11910" w:h="16840"/>
          <w:pgMar w:top="1431" w:right="1786" w:bottom="0" w:left="1786" w:header="0" w:footer="0" w:gutter="0"/>
          <w:cols w:space="720" w:num="1"/>
        </w:sectPr>
      </w:pPr>
    </w:p>
    <w:p>
      <w:pPr>
        <w:spacing w:line="253" w:lineRule="auto"/>
        <w:jc w:val="both"/>
        <w:rPr>
          <w:rFonts w:ascii="Arial"/>
          <w:sz w:val="21"/>
        </w:rPr>
      </w:pPr>
    </w:p>
    <w:p>
      <w:pPr>
        <w:spacing w:before="114" w:line="228" w:lineRule="auto"/>
        <w:ind w:left="1858"/>
        <w:jc w:val="both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8"/>
          <w:sz w:val="35"/>
          <w:szCs w:val="35"/>
        </w:rPr>
        <w:t>关于专职管理本基金的承诺</w:t>
      </w:r>
      <w:r>
        <w:rPr>
          <w:rFonts w:ascii="黑体" w:hAnsi="黑体" w:eastAsia="黑体" w:cs="黑体"/>
          <w:spacing w:val="5"/>
          <w:sz w:val="35"/>
          <w:szCs w:val="35"/>
        </w:rPr>
        <w:t>书</w:t>
      </w:r>
    </w:p>
    <w:p>
      <w:pPr>
        <w:spacing w:line="270" w:lineRule="auto"/>
        <w:jc w:val="both"/>
        <w:rPr>
          <w:rFonts w:ascii="Arial"/>
          <w:sz w:val="21"/>
        </w:rPr>
      </w:pPr>
    </w:p>
    <w:p>
      <w:pPr>
        <w:spacing w:line="271" w:lineRule="auto"/>
        <w:jc w:val="both"/>
        <w:rPr>
          <w:rFonts w:ascii="Arial"/>
          <w:sz w:val="21"/>
        </w:rPr>
      </w:pPr>
    </w:p>
    <w:p>
      <w:pPr>
        <w:spacing w:line="271" w:lineRule="auto"/>
        <w:jc w:val="both"/>
        <w:rPr>
          <w:rFonts w:ascii="Arial"/>
          <w:sz w:val="21"/>
        </w:rPr>
      </w:pPr>
    </w:p>
    <w:p>
      <w:pPr>
        <w:spacing w:before="101" w:line="222" w:lineRule="auto"/>
        <w:ind w:left="38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致</w:t>
      </w:r>
      <w:r>
        <w:rPr>
          <w:rFonts w:hint="eastAsia" w:ascii="仿宋" w:hAnsi="仿宋" w:eastAsia="仿宋" w:cs="仿宋"/>
          <w:spacing w:val="12"/>
          <w:sz w:val="31"/>
          <w:szCs w:val="31"/>
          <w:lang w:val="en-US" w:eastAsia="zh-CN"/>
        </w:rPr>
        <w:t>泉州市产业股权投资基金有限公司</w:t>
      </w:r>
      <w:r>
        <w:rPr>
          <w:rFonts w:ascii="仿宋" w:hAnsi="仿宋" w:eastAsia="仿宋" w:cs="仿宋"/>
          <w:spacing w:val="7"/>
          <w:sz w:val="31"/>
          <w:szCs w:val="31"/>
        </w:rPr>
        <w:t>：</w:t>
      </w:r>
    </w:p>
    <w:p>
      <w:pPr>
        <w:spacing w:before="284" w:line="401" w:lineRule="auto"/>
        <w:ind w:left="23" w:firstLine="62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我单位在此郑重承诺，我单位通过内部组建新团队</w:t>
      </w:r>
      <w:r>
        <w:rPr>
          <w:rFonts w:ascii="仿宋" w:hAnsi="仿宋" w:eastAsia="仿宋" w:cs="仿宋"/>
          <w:sz w:val="31"/>
          <w:szCs w:val="31"/>
        </w:rPr>
        <w:t>或并入</w:t>
      </w:r>
      <w:r>
        <w:rPr>
          <w:rFonts w:ascii="仿宋" w:hAnsi="仿宋" w:eastAsia="仿宋" w:cs="仿宋"/>
          <w:spacing w:val="-1"/>
          <w:sz w:val="31"/>
          <w:szCs w:val="31"/>
        </w:rPr>
        <w:t>该团</w:t>
      </w:r>
      <w:r>
        <w:rPr>
          <w:rFonts w:ascii="仿宋" w:hAnsi="仿宋" w:eastAsia="仿宋" w:cs="仿宋"/>
          <w:sz w:val="31"/>
          <w:szCs w:val="31"/>
        </w:rPr>
        <w:t>队实际控制的具有管理人资质的指定实体对本基金进行专</w:t>
      </w:r>
      <w:r>
        <w:rPr>
          <w:rFonts w:ascii="仿宋" w:hAnsi="仿宋" w:eastAsia="仿宋" w:cs="仿宋"/>
          <w:spacing w:val="-1"/>
          <w:sz w:val="31"/>
          <w:szCs w:val="31"/>
        </w:rPr>
        <w:t>职管理，同时，我单位保证内部组建新团队的专职性及在项</w:t>
      </w:r>
      <w:r>
        <w:rPr>
          <w:rFonts w:ascii="仿宋" w:hAnsi="仿宋" w:eastAsia="仿宋" w:cs="仿宋"/>
          <w:sz w:val="31"/>
          <w:szCs w:val="31"/>
        </w:rPr>
        <w:t>目</w:t>
      </w:r>
      <w:r>
        <w:rPr>
          <w:rFonts w:ascii="仿宋" w:hAnsi="仿宋" w:eastAsia="仿宋" w:cs="仿宋"/>
          <w:spacing w:val="2"/>
          <w:sz w:val="31"/>
          <w:szCs w:val="31"/>
        </w:rPr>
        <w:t>分配、业绩核算、费用核算上的独</w:t>
      </w:r>
      <w:r>
        <w:rPr>
          <w:rFonts w:ascii="仿宋" w:hAnsi="仿宋" w:eastAsia="仿宋" w:cs="仿宋"/>
          <w:spacing w:val="1"/>
          <w:sz w:val="31"/>
          <w:szCs w:val="31"/>
        </w:rPr>
        <w:t>立性。一经发现我单位存</w:t>
      </w:r>
      <w:r>
        <w:rPr>
          <w:rFonts w:ascii="仿宋" w:hAnsi="仿宋" w:eastAsia="仿宋" w:cs="仿宋"/>
          <w:spacing w:val="4"/>
          <w:sz w:val="31"/>
          <w:szCs w:val="31"/>
        </w:rPr>
        <w:t>在违反承诺的情形，</w:t>
      </w:r>
      <w:r>
        <w:rPr>
          <w:rFonts w:ascii="仿宋" w:hAnsi="仿宋" w:eastAsia="仿宋" w:cs="仿宋"/>
          <w:spacing w:val="3"/>
          <w:sz w:val="31"/>
          <w:szCs w:val="31"/>
        </w:rPr>
        <w:t>我</w:t>
      </w:r>
      <w:r>
        <w:rPr>
          <w:rFonts w:ascii="仿宋" w:hAnsi="仿宋" w:eastAsia="仿宋" w:cs="仿宋"/>
          <w:spacing w:val="2"/>
          <w:sz w:val="31"/>
          <w:szCs w:val="31"/>
        </w:rPr>
        <w:t>单位愿意承担由此造成的一切后果。</w:t>
      </w:r>
    </w:p>
    <w:p>
      <w:pPr>
        <w:spacing w:line="257" w:lineRule="auto"/>
        <w:jc w:val="both"/>
        <w:rPr>
          <w:rFonts w:ascii="Arial"/>
          <w:sz w:val="21"/>
        </w:rPr>
      </w:pPr>
    </w:p>
    <w:p>
      <w:pPr>
        <w:spacing w:line="257" w:lineRule="auto"/>
        <w:jc w:val="both"/>
        <w:rPr>
          <w:rFonts w:ascii="Arial"/>
          <w:sz w:val="21"/>
        </w:rPr>
      </w:pPr>
    </w:p>
    <w:p>
      <w:pPr>
        <w:spacing w:line="257" w:lineRule="auto"/>
        <w:jc w:val="both"/>
        <w:rPr>
          <w:rFonts w:ascii="Arial"/>
          <w:sz w:val="21"/>
        </w:rPr>
      </w:pPr>
    </w:p>
    <w:p>
      <w:pPr>
        <w:spacing w:line="257" w:lineRule="auto"/>
        <w:jc w:val="both"/>
        <w:rPr>
          <w:rFonts w:ascii="Arial"/>
          <w:sz w:val="21"/>
        </w:rPr>
      </w:pPr>
    </w:p>
    <w:p>
      <w:pPr>
        <w:spacing w:before="101" w:line="220" w:lineRule="auto"/>
        <w:ind w:left="67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申请单位:(公章</w:t>
      </w:r>
      <w:r>
        <w:rPr>
          <w:rFonts w:ascii="仿宋" w:hAnsi="仿宋" w:eastAsia="仿宋" w:cs="仿宋"/>
          <w:spacing w:val="1"/>
          <w:sz w:val="31"/>
          <w:szCs w:val="31"/>
        </w:rPr>
        <w:t>)</w:t>
      </w:r>
    </w:p>
    <w:p>
      <w:pPr>
        <w:spacing w:line="438" w:lineRule="auto"/>
        <w:jc w:val="both"/>
        <w:rPr>
          <w:rFonts w:ascii="Arial"/>
          <w:sz w:val="21"/>
        </w:rPr>
      </w:pPr>
    </w:p>
    <w:p>
      <w:pPr>
        <w:spacing w:before="101" w:line="910" w:lineRule="exact"/>
        <w:ind w:left="637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position w:val="46"/>
          <w:sz w:val="31"/>
          <w:szCs w:val="31"/>
        </w:rPr>
        <w:t>法</w:t>
      </w:r>
      <w:r>
        <w:rPr>
          <w:rFonts w:ascii="仿宋" w:hAnsi="仿宋" w:eastAsia="仿宋" w:cs="仿宋"/>
          <w:spacing w:val="8"/>
          <w:position w:val="46"/>
          <w:sz w:val="31"/>
          <w:szCs w:val="31"/>
        </w:rPr>
        <w:t>定代表人(或执行事务合伙人委派代表</w:t>
      </w:r>
    </w:p>
    <w:p>
      <w:pPr>
        <w:spacing w:line="222" w:lineRule="auto"/>
        <w:ind w:left="625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7"/>
          <w:sz w:val="31"/>
          <w:szCs w:val="31"/>
        </w:rPr>
        <w:t>或</w:t>
      </w:r>
      <w:r>
        <w:rPr>
          <w:rFonts w:ascii="仿宋" w:hAnsi="仿宋" w:eastAsia="仿宋" w:cs="仿宋"/>
          <w:spacing w:val="-15"/>
          <w:sz w:val="31"/>
          <w:szCs w:val="31"/>
        </w:rPr>
        <w:t>其授权代表)：(签字)</w:t>
      </w:r>
    </w:p>
    <w:p>
      <w:pPr>
        <w:spacing w:line="290" w:lineRule="auto"/>
        <w:jc w:val="both"/>
        <w:rPr>
          <w:rFonts w:ascii="Arial"/>
          <w:sz w:val="21"/>
        </w:rPr>
      </w:pPr>
    </w:p>
    <w:p>
      <w:pPr>
        <w:spacing w:line="290" w:lineRule="auto"/>
        <w:jc w:val="both"/>
        <w:rPr>
          <w:rFonts w:ascii="Arial"/>
          <w:sz w:val="21"/>
        </w:rPr>
      </w:pPr>
    </w:p>
    <w:p>
      <w:pPr>
        <w:spacing w:line="290" w:lineRule="auto"/>
        <w:jc w:val="both"/>
        <w:rPr>
          <w:rFonts w:ascii="Arial"/>
          <w:sz w:val="21"/>
        </w:rPr>
      </w:pPr>
    </w:p>
    <w:p>
      <w:pPr>
        <w:spacing w:line="290" w:lineRule="auto"/>
        <w:jc w:val="both"/>
        <w:rPr>
          <w:rFonts w:ascii="Arial"/>
          <w:sz w:val="21"/>
        </w:rPr>
      </w:pPr>
    </w:p>
    <w:p>
      <w:pPr>
        <w:spacing w:before="102" w:line="222" w:lineRule="auto"/>
        <w:ind w:left="726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日期</w:t>
      </w:r>
      <w:r>
        <w:rPr>
          <w:rFonts w:ascii="仿宋" w:hAnsi="仿宋" w:eastAsia="仿宋" w:cs="仿宋"/>
          <w:spacing w:val="-3"/>
          <w:sz w:val="31"/>
          <w:szCs w:val="31"/>
        </w:rPr>
        <w:t>：年月日</w:t>
      </w:r>
    </w:p>
    <w:p>
      <w:pPr>
        <w:spacing w:line="253" w:lineRule="auto"/>
        <w:jc w:val="both"/>
        <w:rPr>
          <w:rFonts w:ascii="Arial"/>
          <w:sz w:val="21"/>
        </w:rPr>
      </w:pPr>
    </w:p>
    <w:p>
      <w:pPr>
        <w:spacing w:line="253" w:lineRule="auto"/>
        <w:jc w:val="both"/>
        <w:rPr>
          <w:rFonts w:ascii="Arial"/>
          <w:sz w:val="21"/>
        </w:rPr>
      </w:pPr>
    </w:p>
    <w:p>
      <w:pPr>
        <w:spacing w:line="253" w:lineRule="auto"/>
        <w:jc w:val="both"/>
        <w:rPr>
          <w:rFonts w:ascii="Arial"/>
          <w:sz w:val="21"/>
        </w:rPr>
      </w:pPr>
    </w:p>
    <w:p>
      <w:pPr>
        <w:spacing w:line="253" w:lineRule="auto"/>
        <w:jc w:val="both"/>
        <w:rPr>
          <w:rFonts w:ascii="Arial"/>
          <w:sz w:val="21"/>
        </w:rPr>
      </w:pPr>
    </w:p>
    <w:p>
      <w:pPr>
        <w:spacing w:line="253" w:lineRule="auto"/>
        <w:jc w:val="both"/>
        <w:rPr>
          <w:rFonts w:ascii="Arial"/>
          <w:sz w:val="21"/>
        </w:rPr>
      </w:pPr>
    </w:p>
    <w:p>
      <w:pPr>
        <w:spacing w:line="253" w:lineRule="auto"/>
        <w:jc w:val="both"/>
        <w:rPr>
          <w:rFonts w:ascii="Arial"/>
          <w:sz w:val="21"/>
        </w:rPr>
      </w:pPr>
    </w:p>
    <w:p>
      <w:pPr>
        <w:spacing w:line="254" w:lineRule="auto"/>
        <w:jc w:val="both"/>
        <w:rPr>
          <w:rFonts w:ascii="Arial"/>
          <w:sz w:val="21"/>
        </w:rPr>
      </w:pPr>
    </w:p>
    <w:p>
      <w:pPr>
        <w:spacing w:before="91" w:line="417" w:lineRule="auto"/>
        <w:ind w:left="40" w:right="269" w:hanging="2"/>
        <w:jc w:val="both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22"/>
          <w:sz w:val="28"/>
          <w:szCs w:val="28"/>
        </w:rPr>
        <w:t>注</w:t>
      </w:r>
      <w:r>
        <w:rPr>
          <w:rFonts w:ascii="楷体" w:hAnsi="楷体" w:eastAsia="楷体" w:cs="楷体"/>
          <w:spacing w:val="-15"/>
          <w:sz w:val="28"/>
          <w:szCs w:val="28"/>
        </w:rPr>
        <w:t>：</w:t>
      </w:r>
      <w:r>
        <w:rPr>
          <w:rFonts w:ascii="楷体" w:hAnsi="楷体" w:eastAsia="楷体" w:cs="楷体"/>
          <w:spacing w:val="-11"/>
          <w:sz w:val="28"/>
          <w:szCs w:val="28"/>
        </w:rPr>
        <w:t>如采用内部组建新团队或并入该团队实际控制的具有管理人资质</w:t>
      </w:r>
      <w:r>
        <w:rPr>
          <w:rFonts w:ascii="楷体" w:hAnsi="楷体" w:eastAsia="楷体" w:cs="楷体"/>
          <w:spacing w:val="-20"/>
          <w:sz w:val="28"/>
          <w:szCs w:val="28"/>
        </w:rPr>
        <w:t>的</w:t>
      </w:r>
      <w:r>
        <w:rPr>
          <w:rFonts w:ascii="楷体" w:hAnsi="楷体" w:eastAsia="楷体" w:cs="楷体"/>
          <w:spacing w:val="-19"/>
          <w:sz w:val="28"/>
          <w:szCs w:val="28"/>
        </w:rPr>
        <w:t>指</w:t>
      </w:r>
      <w:r>
        <w:rPr>
          <w:rFonts w:ascii="楷体" w:hAnsi="楷体" w:eastAsia="楷体" w:cs="楷体"/>
          <w:spacing w:val="-10"/>
          <w:sz w:val="28"/>
          <w:szCs w:val="28"/>
        </w:rPr>
        <w:t>定实体进行专职管理的方式，则申请单位应填写并提交本附件。</w:t>
      </w:r>
    </w:p>
    <w:p>
      <w:pPr>
        <w:jc w:val="both"/>
        <w:sectPr>
          <w:pgSz w:w="11910" w:h="16840"/>
          <w:pgMar w:top="1431" w:right="1731" w:bottom="0" w:left="1786" w:header="0" w:footer="0" w:gutter="0"/>
          <w:cols w:space="720" w:num="1"/>
        </w:sectPr>
      </w:pPr>
    </w:p>
    <w:p>
      <w:pPr>
        <w:spacing w:line="311" w:lineRule="auto"/>
        <w:jc w:val="both"/>
        <w:rPr>
          <w:rFonts w:ascii="Arial"/>
          <w:sz w:val="21"/>
        </w:rPr>
      </w:pPr>
    </w:p>
    <w:p>
      <w:pPr>
        <w:spacing w:line="311" w:lineRule="auto"/>
        <w:jc w:val="both"/>
        <w:rPr>
          <w:rFonts w:ascii="Arial"/>
          <w:sz w:val="21"/>
        </w:rPr>
      </w:pPr>
    </w:p>
    <w:p>
      <w:pPr>
        <w:spacing w:line="312" w:lineRule="auto"/>
        <w:jc w:val="both"/>
        <w:rPr>
          <w:rFonts w:ascii="Arial"/>
          <w:sz w:val="21"/>
        </w:rPr>
      </w:pPr>
    </w:p>
    <w:p>
      <w:pPr>
        <w:spacing w:before="114" w:line="226" w:lineRule="auto"/>
        <w:ind w:left="955"/>
        <w:jc w:val="both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15"/>
          <w:sz w:val="35"/>
          <w:szCs w:val="35"/>
        </w:rPr>
        <w:t>关</w:t>
      </w:r>
      <w:r>
        <w:rPr>
          <w:rFonts w:ascii="黑体" w:hAnsi="黑体" w:eastAsia="黑体" w:cs="黑体"/>
          <w:spacing w:val="8"/>
          <w:sz w:val="35"/>
          <w:szCs w:val="35"/>
        </w:rPr>
        <w:t>于经营状况和无不良行为记录的声明函</w:t>
      </w:r>
    </w:p>
    <w:p>
      <w:pPr>
        <w:spacing w:line="249" w:lineRule="auto"/>
        <w:jc w:val="both"/>
        <w:rPr>
          <w:rFonts w:ascii="Arial"/>
          <w:sz w:val="21"/>
        </w:rPr>
      </w:pPr>
    </w:p>
    <w:p>
      <w:pPr>
        <w:spacing w:line="249" w:lineRule="auto"/>
        <w:jc w:val="both"/>
        <w:rPr>
          <w:rFonts w:ascii="Arial"/>
          <w:sz w:val="21"/>
        </w:rPr>
      </w:pPr>
    </w:p>
    <w:p>
      <w:pPr>
        <w:spacing w:line="250" w:lineRule="auto"/>
        <w:jc w:val="both"/>
        <w:rPr>
          <w:rFonts w:ascii="Arial"/>
          <w:sz w:val="21"/>
        </w:rPr>
      </w:pPr>
    </w:p>
    <w:p>
      <w:pPr>
        <w:spacing w:before="101" w:line="222" w:lineRule="auto"/>
        <w:ind w:left="38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致</w:t>
      </w:r>
      <w:r>
        <w:rPr>
          <w:rFonts w:hint="eastAsia" w:ascii="仿宋" w:hAnsi="仿宋" w:eastAsia="仿宋" w:cs="仿宋"/>
          <w:spacing w:val="12"/>
          <w:sz w:val="31"/>
          <w:szCs w:val="31"/>
          <w:lang w:val="en-US" w:eastAsia="zh-CN"/>
        </w:rPr>
        <w:t>泉州市产业股权投资基金有限公司</w:t>
      </w:r>
      <w:r>
        <w:rPr>
          <w:rFonts w:ascii="仿宋" w:hAnsi="仿宋" w:eastAsia="仿宋" w:cs="仿宋"/>
          <w:spacing w:val="7"/>
          <w:sz w:val="31"/>
          <w:szCs w:val="31"/>
        </w:rPr>
        <w:t>：</w:t>
      </w:r>
    </w:p>
    <w:p>
      <w:pPr>
        <w:spacing w:before="262" w:line="376" w:lineRule="auto"/>
        <w:ind w:left="20" w:firstLine="66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我</w:t>
      </w:r>
      <w:r>
        <w:rPr>
          <w:rFonts w:ascii="仿宋" w:hAnsi="仿宋" w:eastAsia="仿宋" w:cs="仿宋"/>
          <w:spacing w:val="12"/>
          <w:sz w:val="31"/>
          <w:szCs w:val="31"/>
        </w:rPr>
        <w:t>单</w:t>
      </w:r>
      <w:r>
        <w:rPr>
          <w:rFonts w:ascii="仿宋" w:hAnsi="仿宋" w:eastAsia="仿宋" w:cs="仿宋"/>
          <w:spacing w:val="8"/>
          <w:sz w:val="31"/>
          <w:szCs w:val="31"/>
        </w:rPr>
        <w:t>位在此郑重声明，我单位近三年经营正常，没有被</w:t>
      </w:r>
      <w:r>
        <w:rPr>
          <w:rFonts w:ascii="仿宋" w:hAnsi="仿宋" w:eastAsia="仿宋" w:cs="仿宋"/>
          <w:spacing w:val="18"/>
          <w:sz w:val="31"/>
          <w:szCs w:val="31"/>
        </w:rPr>
        <w:t>责</w:t>
      </w:r>
      <w:r>
        <w:rPr>
          <w:rFonts w:ascii="仿宋" w:hAnsi="仿宋" w:eastAsia="仿宋" w:cs="仿宋"/>
          <w:spacing w:val="16"/>
          <w:sz w:val="31"/>
          <w:szCs w:val="31"/>
        </w:rPr>
        <w:t>令</w:t>
      </w:r>
      <w:r>
        <w:rPr>
          <w:rFonts w:ascii="仿宋" w:hAnsi="仿宋" w:eastAsia="仿宋" w:cs="仿宋"/>
          <w:spacing w:val="9"/>
          <w:sz w:val="31"/>
          <w:szCs w:val="31"/>
        </w:rPr>
        <w:t>停业，财产没有被接管、冻结，查封，没有破产；在经</w:t>
      </w:r>
      <w:r>
        <w:rPr>
          <w:rFonts w:ascii="仿宋" w:hAnsi="仿宋" w:eastAsia="仿宋" w:cs="仿宋"/>
          <w:spacing w:val="18"/>
          <w:sz w:val="31"/>
          <w:szCs w:val="31"/>
        </w:rPr>
        <w:t>营</w:t>
      </w:r>
      <w:r>
        <w:rPr>
          <w:rFonts w:ascii="仿宋" w:hAnsi="仿宋" w:eastAsia="仿宋" w:cs="仿宋"/>
          <w:spacing w:val="11"/>
          <w:sz w:val="31"/>
          <w:szCs w:val="31"/>
        </w:rPr>
        <w:t>活</w:t>
      </w:r>
      <w:r>
        <w:rPr>
          <w:rFonts w:ascii="仿宋" w:hAnsi="仿宋" w:eastAsia="仿宋" w:cs="仿宋"/>
          <w:spacing w:val="9"/>
          <w:sz w:val="31"/>
          <w:szCs w:val="31"/>
        </w:rPr>
        <w:t>动中无重大违法违规行为，没有因违法经营受到刑事处</w:t>
      </w:r>
      <w:r>
        <w:rPr>
          <w:rFonts w:ascii="仿宋" w:hAnsi="仿宋" w:eastAsia="仿宋" w:cs="仿宋"/>
          <w:spacing w:val="6"/>
          <w:sz w:val="31"/>
          <w:szCs w:val="31"/>
        </w:rPr>
        <w:t>罚或者责</w:t>
      </w:r>
      <w:r>
        <w:rPr>
          <w:rFonts w:ascii="仿宋" w:hAnsi="仿宋" w:eastAsia="仿宋" w:cs="仿宋"/>
          <w:spacing w:val="3"/>
          <w:sz w:val="31"/>
          <w:szCs w:val="31"/>
        </w:rPr>
        <w:t>令停产停业、吊销许可证或者执照，不存在受到监</w:t>
      </w:r>
      <w:r>
        <w:rPr>
          <w:rFonts w:ascii="仿宋" w:hAnsi="仿宋" w:eastAsia="仿宋" w:cs="仿宋"/>
          <w:spacing w:val="6"/>
          <w:sz w:val="31"/>
          <w:szCs w:val="31"/>
        </w:rPr>
        <w:t>管机构通</w:t>
      </w:r>
      <w:r>
        <w:rPr>
          <w:rFonts w:ascii="仿宋" w:hAnsi="仿宋" w:eastAsia="仿宋" w:cs="仿宋"/>
          <w:spacing w:val="3"/>
          <w:sz w:val="31"/>
          <w:szCs w:val="31"/>
        </w:rPr>
        <w:t>报批评或处罚等问题，没有被列入“政府采购严重</w:t>
      </w:r>
      <w:r>
        <w:rPr>
          <w:rFonts w:ascii="仿宋" w:hAnsi="仿宋" w:eastAsia="仿宋" w:cs="仿宋"/>
          <w:spacing w:val="18"/>
          <w:sz w:val="31"/>
          <w:szCs w:val="31"/>
        </w:rPr>
        <w:t>违法</w:t>
      </w:r>
      <w:r>
        <w:rPr>
          <w:rFonts w:ascii="仿宋" w:hAnsi="仿宋" w:eastAsia="仿宋" w:cs="仿宋"/>
          <w:spacing w:val="10"/>
          <w:sz w:val="31"/>
          <w:szCs w:val="31"/>
        </w:rPr>
        <w:t>失</w:t>
      </w:r>
      <w:r>
        <w:rPr>
          <w:rFonts w:ascii="仿宋" w:hAnsi="仿宋" w:eastAsia="仿宋" w:cs="仿宋"/>
          <w:spacing w:val="9"/>
          <w:sz w:val="31"/>
          <w:szCs w:val="31"/>
        </w:rPr>
        <w:t>信行为记录名单”，近一年内不存在管理团队成员大</w:t>
      </w:r>
      <w:r>
        <w:rPr>
          <w:rFonts w:ascii="仿宋" w:hAnsi="仿宋" w:eastAsia="仿宋" w:cs="仿宋"/>
          <w:spacing w:val="10"/>
          <w:sz w:val="31"/>
          <w:szCs w:val="31"/>
        </w:rPr>
        <w:t>量离职等情形。在参与本次遴选申报活动中，一经发现我</w:t>
      </w:r>
      <w:r>
        <w:rPr>
          <w:rFonts w:ascii="仿宋" w:hAnsi="仿宋" w:eastAsia="仿宋" w:cs="仿宋"/>
          <w:spacing w:val="5"/>
          <w:sz w:val="31"/>
          <w:szCs w:val="31"/>
        </w:rPr>
        <w:t>单</w:t>
      </w:r>
      <w:r>
        <w:rPr>
          <w:rFonts w:ascii="仿宋" w:hAnsi="仿宋" w:eastAsia="仿宋" w:cs="仿宋"/>
          <w:spacing w:val="18"/>
          <w:sz w:val="31"/>
          <w:szCs w:val="31"/>
        </w:rPr>
        <w:t>位</w:t>
      </w:r>
      <w:r>
        <w:rPr>
          <w:rFonts w:ascii="仿宋" w:hAnsi="仿宋" w:eastAsia="仿宋" w:cs="仿宋"/>
          <w:spacing w:val="11"/>
          <w:sz w:val="31"/>
          <w:szCs w:val="31"/>
        </w:rPr>
        <w:t>存</w:t>
      </w:r>
      <w:r>
        <w:rPr>
          <w:rFonts w:ascii="仿宋" w:hAnsi="仿宋" w:eastAsia="仿宋" w:cs="仿宋"/>
          <w:spacing w:val="9"/>
          <w:sz w:val="31"/>
          <w:szCs w:val="31"/>
        </w:rPr>
        <w:t>在上述任何情况的，我单位愿意承担由此造成的一切后</w:t>
      </w:r>
      <w:r>
        <w:rPr>
          <w:rFonts w:ascii="仿宋" w:hAnsi="仿宋" w:eastAsia="仿宋" w:cs="仿宋"/>
          <w:spacing w:val="1"/>
          <w:sz w:val="31"/>
          <w:szCs w:val="31"/>
        </w:rPr>
        <w:t>果</w:t>
      </w:r>
      <w:r>
        <w:rPr>
          <w:rFonts w:ascii="仿宋" w:hAnsi="仿宋" w:eastAsia="仿宋" w:cs="仿宋"/>
          <w:sz w:val="31"/>
          <w:szCs w:val="31"/>
        </w:rPr>
        <w:t>。</w:t>
      </w:r>
    </w:p>
    <w:p>
      <w:pPr>
        <w:spacing w:line="254" w:lineRule="auto"/>
        <w:jc w:val="both"/>
        <w:rPr>
          <w:rFonts w:ascii="Arial"/>
          <w:sz w:val="21"/>
        </w:rPr>
      </w:pPr>
    </w:p>
    <w:p>
      <w:pPr>
        <w:spacing w:line="255" w:lineRule="auto"/>
        <w:jc w:val="both"/>
        <w:rPr>
          <w:rFonts w:ascii="Arial"/>
          <w:sz w:val="21"/>
        </w:rPr>
      </w:pPr>
    </w:p>
    <w:p>
      <w:pPr>
        <w:spacing w:before="101" w:line="220" w:lineRule="auto"/>
        <w:ind w:left="7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8"/>
          <w:sz w:val="31"/>
          <w:szCs w:val="31"/>
        </w:rPr>
        <w:t>申请单</w:t>
      </w:r>
      <w:r>
        <w:rPr>
          <w:rFonts w:ascii="仿宋" w:hAnsi="仿宋" w:eastAsia="仿宋" w:cs="仿宋"/>
          <w:spacing w:val="-7"/>
          <w:sz w:val="31"/>
          <w:szCs w:val="31"/>
        </w:rPr>
        <w:t>位</w:t>
      </w:r>
      <w:r>
        <w:rPr>
          <w:rFonts w:ascii="仿宋" w:hAnsi="仿宋" w:eastAsia="仿宋" w:cs="仿宋"/>
          <w:spacing w:val="-4"/>
          <w:sz w:val="31"/>
          <w:szCs w:val="31"/>
        </w:rPr>
        <w:t>：(公章)</w:t>
      </w:r>
    </w:p>
    <w:p>
      <w:pPr>
        <w:spacing w:line="281" w:lineRule="auto"/>
        <w:jc w:val="both"/>
        <w:rPr>
          <w:rFonts w:ascii="Arial"/>
          <w:sz w:val="21"/>
        </w:rPr>
      </w:pPr>
    </w:p>
    <w:p>
      <w:pPr>
        <w:spacing w:before="100" w:line="749" w:lineRule="exact"/>
        <w:ind w:left="37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33"/>
          <w:sz w:val="31"/>
          <w:szCs w:val="31"/>
        </w:rPr>
        <w:t>法定代表人(或执行事务合伙人委派代表)</w:t>
      </w:r>
    </w:p>
    <w:p>
      <w:pPr>
        <w:spacing w:before="1" w:line="222" w:lineRule="auto"/>
        <w:ind w:left="25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7"/>
          <w:sz w:val="31"/>
          <w:szCs w:val="31"/>
        </w:rPr>
        <w:t>或</w:t>
      </w:r>
      <w:r>
        <w:rPr>
          <w:rFonts w:ascii="仿宋" w:hAnsi="仿宋" w:eastAsia="仿宋" w:cs="仿宋"/>
          <w:spacing w:val="-6"/>
          <w:sz w:val="31"/>
          <w:szCs w:val="31"/>
        </w:rPr>
        <w:t>其授权委托代理人：(签字)</w:t>
      </w:r>
    </w:p>
    <w:p>
      <w:pPr>
        <w:spacing w:line="307" w:lineRule="auto"/>
        <w:jc w:val="both"/>
        <w:rPr>
          <w:rFonts w:ascii="Arial"/>
          <w:sz w:val="21"/>
        </w:rPr>
      </w:pPr>
    </w:p>
    <w:p>
      <w:pPr>
        <w:spacing w:line="307" w:lineRule="auto"/>
        <w:jc w:val="both"/>
        <w:rPr>
          <w:rFonts w:ascii="Arial"/>
          <w:sz w:val="21"/>
        </w:rPr>
      </w:pPr>
    </w:p>
    <w:p>
      <w:pPr>
        <w:spacing w:before="101" w:line="222" w:lineRule="auto"/>
        <w:ind w:left="85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0"/>
          <w:sz w:val="31"/>
          <w:szCs w:val="31"/>
        </w:rPr>
        <w:t>日期</w:t>
      </w:r>
      <w:r>
        <w:rPr>
          <w:rFonts w:ascii="仿宋" w:hAnsi="仿宋" w:eastAsia="仿宋" w:cs="仿宋"/>
          <w:spacing w:val="-5"/>
          <w:sz w:val="31"/>
          <w:szCs w:val="31"/>
        </w:rPr>
        <w:t>：年月日</w:t>
      </w:r>
    </w:p>
    <w:p>
      <w:pPr>
        <w:jc w:val="both"/>
        <w:sectPr>
          <w:pgSz w:w="11910" w:h="16840"/>
          <w:pgMar w:top="1431" w:right="1786" w:bottom="0" w:left="1786" w:header="0" w:footer="0" w:gutter="0"/>
          <w:cols w:space="720" w:num="1"/>
        </w:sectPr>
      </w:pPr>
    </w:p>
    <w:p>
      <w:pPr>
        <w:spacing w:before="201" w:line="228" w:lineRule="auto"/>
        <w:ind w:left="2163"/>
        <w:jc w:val="both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9"/>
          <w:sz w:val="35"/>
          <w:szCs w:val="35"/>
        </w:rPr>
        <w:t>法</w:t>
      </w:r>
      <w:r>
        <w:rPr>
          <w:rFonts w:ascii="黑体" w:hAnsi="黑体" w:eastAsia="黑体" w:cs="黑体"/>
          <w:spacing w:val="7"/>
          <w:sz w:val="35"/>
          <w:szCs w:val="35"/>
        </w:rPr>
        <w:t>定代表人授权书(格式)</w:t>
      </w:r>
    </w:p>
    <w:p>
      <w:pPr>
        <w:spacing w:line="394" w:lineRule="auto"/>
        <w:jc w:val="both"/>
        <w:rPr>
          <w:rFonts w:ascii="Arial"/>
          <w:sz w:val="21"/>
        </w:rPr>
      </w:pPr>
    </w:p>
    <w:p>
      <w:pPr>
        <w:spacing w:before="101" w:line="221" w:lineRule="auto"/>
        <w:ind w:left="64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本授权书声明：</w:t>
      </w:r>
      <w:r>
        <w:rPr>
          <w:rFonts w:ascii="仿宋" w:hAnsi="仿宋" w:eastAsia="仿宋" w:cs="仿宋"/>
          <w:spacing w:val="2"/>
          <w:sz w:val="31"/>
          <w:szCs w:val="31"/>
        </w:rPr>
        <w:t>(法定代表人姓名、职务)为(单位名</w:t>
      </w:r>
    </w:p>
    <w:p>
      <w:pPr>
        <w:spacing w:before="248" w:line="371" w:lineRule="auto"/>
        <w:ind w:right="9" w:firstLine="7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称)法定代表人，经单位内部合法程序，兹授权</w:t>
      </w:r>
      <w:r>
        <w:rPr>
          <w:rFonts w:ascii="仿宋" w:hAnsi="仿宋" w:eastAsia="仿宋" w:cs="仿宋"/>
          <w:spacing w:val="3"/>
          <w:sz w:val="31"/>
          <w:szCs w:val="31"/>
          <w:u w:val="single" w:color="auto"/>
        </w:rPr>
        <w:t>(授权委</w:t>
      </w:r>
      <w:r>
        <w:rPr>
          <w:rFonts w:ascii="仿宋" w:hAnsi="仿宋" w:eastAsia="仿宋" w:cs="仿宋"/>
          <w:spacing w:val="2"/>
          <w:sz w:val="31"/>
          <w:szCs w:val="31"/>
          <w:u w:val="single" w:color="auto"/>
        </w:rPr>
        <w:t>托</w:t>
      </w:r>
      <w:r>
        <w:rPr>
          <w:rFonts w:ascii="仿宋" w:hAnsi="仿宋" w:eastAsia="仿宋" w:cs="仿宋"/>
          <w:spacing w:val="-2"/>
          <w:sz w:val="31"/>
          <w:szCs w:val="31"/>
          <w:u w:val="single" w:color="auto"/>
        </w:rPr>
        <w:t>代理人的姓名、职务)(身份证号码：)</w:t>
      </w:r>
      <w:r>
        <w:rPr>
          <w:rFonts w:ascii="仿宋" w:hAnsi="仿宋" w:eastAsia="仿宋" w:cs="仿宋"/>
          <w:spacing w:val="-2"/>
          <w:sz w:val="31"/>
          <w:szCs w:val="31"/>
        </w:rPr>
        <w:t>为(单位名称</w:t>
      </w:r>
      <w:r>
        <w:rPr>
          <w:rFonts w:ascii="仿宋" w:hAnsi="仿宋" w:eastAsia="仿宋" w:cs="仿宋"/>
          <w:spacing w:val="-1"/>
          <w:sz w:val="31"/>
          <w:szCs w:val="31"/>
        </w:rPr>
        <w:t>)</w:t>
      </w:r>
      <w:r>
        <w:rPr>
          <w:rFonts w:ascii="仿宋" w:hAnsi="仿宋" w:eastAsia="仿宋" w:cs="仿宋"/>
          <w:spacing w:val="6"/>
          <w:sz w:val="31"/>
          <w:szCs w:val="31"/>
        </w:rPr>
        <w:t>的授</w:t>
      </w:r>
      <w:r>
        <w:rPr>
          <w:rFonts w:ascii="仿宋" w:hAnsi="仿宋" w:eastAsia="仿宋" w:cs="仿宋"/>
          <w:spacing w:val="4"/>
          <w:sz w:val="31"/>
          <w:szCs w:val="31"/>
        </w:rPr>
        <w:t>权</w:t>
      </w:r>
      <w:r>
        <w:rPr>
          <w:rFonts w:ascii="仿宋" w:hAnsi="仿宋" w:eastAsia="仿宋" w:cs="仿宋"/>
          <w:spacing w:val="3"/>
          <w:sz w:val="31"/>
          <w:szCs w:val="31"/>
        </w:rPr>
        <w:t>委托代理人，可代表本单位针对</w:t>
      </w:r>
      <w:r>
        <w:rPr>
          <w:rFonts w:ascii="仿宋" w:hAnsi="仿宋" w:eastAsia="仿宋" w:cs="仿宋"/>
          <w:spacing w:val="3"/>
          <w:sz w:val="31"/>
          <w:szCs w:val="31"/>
          <w:u w:val="single" w:color="auto"/>
        </w:rPr>
        <w:t>(项目名称)(以下</w:t>
      </w:r>
      <w:r>
        <w:rPr>
          <w:rFonts w:ascii="仿宋" w:hAnsi="仿宋" w:eastAsia="仿宋" w:cs="仿宋"/>
          <w:spacing w:val="-12"/>
          <w:sz w:val="31"/>
          <w:szCs w:val="31"/>
          <w:u w:val="single" w:color="auto"/>
        </w:rPr>
        <w:t>简称“</w:t>
      </w:r>
      <w:r>
        <w:rPr>
          <w:rFonts w:ascii="仿宋" w:hAnsi="仿宋" w:eastAsia="仿宋" w:cs="仿宋"/>
          <w:spacing w:val="-6"/>
          <w:sz w:val="31"/>
          <w:szCs w:val="31"/>
          <w:u w:val="single" w:color="auto"/>
        </w:rPr>
        <w:t>本项目”)</w:t>
      </w:r>
      <w:r>
        <w:rPr>
          <w:rFonts w:ascii="仿宋" w:hAnsi="仿宋" w:eastAsia="仿宋" w:cs="仿宋"/>
          <w:spacing w:val="-6"/>
          <w:sz w:val="31"/>
          <w:szCs w:val="31"/>
        </w:rPr>
        <w:t>，以本单位名义签署或处理与本项目遴选</w:t>
      </w:r>
      <w:r>
        <w:rPr>
          <w:rFonts w:ascii="仿宋" w:hAnsi="仿宋" w:eastAsia="仿宋" w:cs="仿宋"/>
          <w:spacing w:val="6"/>
          <w:sz w:val="31"/>
          <w:szCs w:val="31"/>
        </w:rPr>
        <w:t>相关</w:t>
      </w:r>
      <w:r>
        <w:rPr>
          <w:rFonts w:ascii="仿宋" w:hAnsi="仿宋" w:eastAsia="仿宋" w:cs="仿宋"/>
          <w:spacing w:val="4"/>
          <w:sz w:val="31"/>
          <w:szCs w:val="31"/>
        </w:rPr>
        <w:t>的</w:t>
      </w:r>
      <w:r>
        <w:rPr>
          <w:rFonts w:ascii="仿宋" w:hAnsi="仿宋" w:eastAsia="仿宋" w:cs="仿宋"/>
          <w:spacing w:val="3"/>
          <w:sz w:val="31"/>
          <w:szCs w:val="31"/>
        </w:rPr>
        <w:t>事务。(授权委托代理人的姓名)在上述授权范围内</w:t>
      </w:r>
      <w:r>
        <w:rPr>
          <w:rFonts w:ascii="仿宋" w:hAnsi="仿宋" w:eastAsia="仿宋" w:cs="仿宋"/>
          <w:spacing w:val="18"/>
          <w:sz w:val="31"/>
          <w:szCs w:val="31"/>
        </w:rPr>
        <w:t>的</w:t>
      </w:r>
      <w:r>
        <w:rPr>
          <w:rFonts w:ascii="仿宋" w:hAnsi="仿宋" w:eastAsia="仿宋" w:cs="仿宋"/>
          <w:spacing w:val="12"/>
          <w:sz w:val="31"/>
          <w:szCs w:val="31"/>
        </w:rPr>
        <w:t>一</w:t>
      </w:r>
      <w:r>
        <w:rPr>
          <w:rFonts w:ascii="仿宋" w:hAnsi="仿宋" w:eastAsia="仿宋" w:cs="仿宋"/>
          <w:spacing w:val="9"/>
          <w:sz w:val="31"/>
          <w:szCs w:val="31"/>
        </w:rPr>
        <w:t>切行为均代表本单位,本单位承担授权委托代理人行为的全</w:t>
      </w:r>
      <w:r>
        <w:rPr>
          <w:rFonts w:ascii="仿宋" w:hAnsi="仿宋" w:eastAsia="仿宋" w:cs="仿宋"/>
          <w:spacing w:val="7"/>
          <w:sz w:val="31"/>
          <w:szCs w:val="31"/>
        </w:rPr>
        <w:t>部法律后果。</w:t>
      </w:r>
    </w:p>
    <w:p>
      <w:pPr>
        <w:spacing w:before="1" w:line="377" w:lineRule="auto"/>
        <w:ind w:left="1" w:firstLine="64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本</w:t>
      </w:r>
      <w:r>
        <w:rPr>
          <w:rFonts w:ascii="仿宋" w:hAnsi="仿宋" w:eastAsia="仿宋" w:cs="仿宋"/>
          <w:spacing w:val="9"/>
          <w:sz w:val="31"/>
          <w:szCs w:val="31"/>
        </w:rPr>
        <w:t>授</w:t>
      </w:r>
      <w:r>
        <w:rPr>
          <w:rFonts w:ascii="仿宋" w:hAnsi="仿宋" w:eastAsia="仿宋" w:cs="仿宋"/>
          <w:spacing w:val="7"/>
          <w:sz w:val="31"/>
          <w:szCs w:val="31"/>
        </w:rPr>
        <w:t>权书有效期自年月日到年月日。</w:t>
      </w:r>
      <w:r>
        <w:rPr>
          <w:rFonts w:ascii="仿宋" w:hAnsi="仿宋" w:eastAsia="仿宋" w:cs="仿宋"/>
          <w:spacing w:val="13"/>
          <w:sz w:val="31"/>
          <w:szCs w:val="31"/>
        </w:rPr>
        <w:t>授</w:t>
      </w:r>
      <w:r>
        <w:rPr>
          <w:rFonts w:ascii="仿宋" w:hAnsi="仿宋" w:eastAsia="仿宋" w:cs="仿宋"/>
          <w:spacing w:val="8"/>
          <w:sz w:val="31"/>
          <w:szCs w:val="31"/>
        </w:rPr>
        <w:t>权委托代理人无转委托权。</w:t>
      </w:r>
    </w:p>
    <w:p>
      <w:pPr>
        <w:spacing w:before="48" w:line="222" w:lineRule="auto"/>
        <w:ind w:left="648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特</w:t>
      </w:r>
      <w:r>
        <w:rPr>
          <w:rFonts w:ascii="仿宋" w:hAnsi="仿宋" w:eastAsia="仿宋" w:cs="仿宋"/>
          <w:spacing w:val="6"/>
          <w:sz w:val="31"/>
          <w:szCs w:val="31"/>
        </w:rPr>
        <w:t>此委托授权。</w:t>
      </w:r>
    </w:p>
    <w:p>
      <w:pPr>
        <w:spacing w:before="320" w:line="222" w:lineRule="auto"/>
        <w:ind w:left="627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附</w:t>
      </w:r>
      <w:r>
        <w:rPr>
          <w:rFonts w:ascii="仿宋" w:hAnsi="仿宋" w:eastAsia="仿宋" w:cs="仿宋"/>
          <w:spacing w:val="3"/>
          <w:sz w:val="31"/>
          <w:szCs w:val="31"/>
        </w:rPr>
        <w:t>：法定代表人身份证复印件(加盖公章)、授权委托代</w:t>
      </w:r>
    </w:p>
    <w:p>
      <w:pPr>
        <w:spacing w:before="248" w:line="222" w:lineRule="auto"/>
        <w:ind w:left="607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理</w:t>
      </w:r>
      <w:r>
        <w:rPr>
          <w:rFonts w:ascii="仿宋" w:hAnsi="仿宋" w:eastAsia="仿宋" w:cs="仿宋"/>
          <w:spacing w:val="8"/>
          <w:sz w:val="31"/>
          <w:szCs w:val="31"/>
        </w:rPr>
        <w:t>人身份证复印件(加盖公章)。</w:t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spacing w:line="202" w:lineRule="exact"/>
        <w:jc w:val="both"/>
      </w:pPr>
    </w:p>
    <w:p>
      <w:pPr>
        <w:jc w:val="both"/>
        <w:sectPr>
          <w:pgSz w:w="11910" w:h="16840"/>
          <w:pgMar w:top="1431" w:right="1741" w:bottom="0" w:left="1688" w:header="0" w:footer="0" w:gutter="0"/>
          <w:cols w:equalWidth="0" w:num="1">
            <w:col w:w="8481"/>
          </w:cols>
        </w:sectPr>
      </w:pPr>
    </w:p>
    <w:p>
      <w:pPr>
        <w:spacing w:before="64" w:line="221" w:lineRule="auto"/>
        <w:ind w:left="411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申</w:t>
      </w:r>
      <w:r>
        <w:rPr>
          <w:rFonts w:ascii="仿宋" w:hAnsi="仿宋" w:eastAsia="仿宋" w:cs="仿宋"/>
          <w:spacing w:val="-4"/>
          <w:sz w:val="31"/>
          <w:szCs w:val="31"/>
        </w:rPr>
        <w:t>报单位：</w:t>
      </w:r>
    </w:p>
    <w:p>
      <w:pPr>
        <w:spacing w:before="205" w:line="573" w:lineRule="exact"/>
        <w:ind w:left="37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position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法</w:t>
      </w:r>
      <w:r>
        <w:rPr>
          <w:rFonts w:ascii="仿宋" w:hAnsi="仿宋" w:eastAsia="仿宋" w:cs="仿宋"/>
          <w:spacing w:val="6"/>
          <w:position w:val="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定代表人签字：</w:t>
      </w:r>
    </w:p>
    <w:p>
      <w:pPr>
        <w:spacing w:before="1" w:line="221" w:lineRule="auto"/>
        <w:ind w:left="371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单</w:t>
      </w:r>
      <w:r>
        <w:rPr>
          <w:rFonts w:ascii="仿宋" w:hAnsi="仿宋" w:eastAsia="仿宋" w:cs="仿宋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位公章：</w:t>
      </w:r>
    </w:p>
    <w:p>
      <w:pPr>
        <w:spacing w:before="204" w:line="576" w:lineRule="exact"/>
        <w:ind w:left="361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position w:val="18"/>
          <w:sz w:val="31"/>
          <w:szCs w:val="31"/>
        </w:rPr>
        <w:t>地址</w:t>
      </w:r>
      <w:r>
        <w:rPr>
          <w:rFonts w:ascii="仿宋" w:hAnsi="仿宋" w:eastAsia="仿宋" w:cs="仿宋"/>
          <w:spacing w:val="19"/>
          <w:position w:val="18"/>
          <w:sz w:val="31"/>
          <w:szCs w:val="31"/>
        </w:rPr>
        <w:t>：</w:t>
      </w:r>
    </w:p>
    <w:p>
      <w:pPr>
        <w:spacing w:before="1" w:line="223" w:lineRule="auto"/>
        <w:ind w:left="401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电话</w:t>
      </w:r>
      <w:r>
        <w:rPr>
          <w:rFonts w:ascii="仿宋" w:hAnsi="仿宋" w:eastAsia="仿宋" w:cs="仿宋"/>
          <w:spacing w:val="11"/>
          <w:sz w:val="31"/>
          <w:szCs w:val="31"/>
        </w:rPr>
        <w:t>：</w:t>
      </w:r>
    </w:p>
    <w:p>
      <w:pPr>
        <w:spacing w:line="14" w:lineRule="auto"/>
        <w:jc w:val="both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3" w:line="576" w:lineRule="exact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position w:val="19"/>
          <w:sz w:val="31"/>
          <w:szCs w:val="31"/>
          <w14:textOutline w14:w="5648" w14:cap="sq" w14:cmpd="sng">
            <w14:solidFill>
              <w14:srgbClr w14:val="000000"/>
            </w14:solidFill>
            <w14:prstDash w14:val="solid"/>
            <w14:bevel/>
          </w14:textOutline>
        </w:rPr>
        <w:t>授权委托代理人</w:t>
      </w:r>
      <w:r>
        <w:rPr>
          <w:rFonts w:ascii="仿宋" w:hAnsi="仿宋" w:eastAsia="仿宋" w:cs="仿宋"/>
          <w:spacing w:val="-4"/>
          <w:position w:val="19"/>
          <w:sz w:val="31"/>
          <w:szCs w:val="31"/>
        </w:rPr>
        <w:t>：</w:t>
      </w:r>
    </w:p>
    <w:p>
      <w:pPr>
        <w:spacing w:before="1" w:line="224" w:lineRule="auto"/>
        <w:ind w:left="2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签</w:t>
      </w:r>
      <w:r>
        <w:rPr>
          <w:rFonts w:ascii="仿宋" w:hAnsi="仿宋" w:eastAsia="仿宋" w:cs="仿宋"/>
          <w:spacing w:val="2"/>
          <w:sz w:val="31"/>
          <w:szCs w:val="31"/>
          <w14:textOutline w14:w="5648" w14:cap="sq" w14:cmpd="sng">
            <w14:solidFill>
              <w14:srgbClr w14:val="000000"/>
            </w14:solidFill>
            <w14:prstDash w14:val="solid"/>
            <w14:bevel/>
          </w14:textOutline>
        </w:rPr>
        <w:t>名</w:t>
      </w:r>
      <w:r>
        <w:rPr>
          <w:rFonts w:ascii="仿宋" w:hAnsi="仿宋" w:eastAsia="仿宋" w:cs="仿宋"/>
          <w:spacing w:val="1"/>
          <w:sz w:val="31"/>
          <w:szCs w:val="31"/>
          <w14:textOutline w14:w="564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</w:p>
    <w:p>
      <w:pPr>
        <w:spacing w:before="196" w:line="576" w:lineRule="exact"/>
        <w:ind w:left="1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position w:val="19"/>
          <w:sz w:val="31"/>
          <w:szCs w:val="31"/>
        </w:rPr>
        <w:t>身份证号码：</w:t>
      </w:r>
    </w:p>
    <w:p>
      <w:pPr>
        <w:spacing w:line="221" w:lineRule="auto"/>
        <w:ind w:left="1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单</w:t>
      </w:r>
      <w:r>
        <w:rPr>
          <w:rFonts w:ascii="仿宋" w:hAnsi="仿宋" w:eastAsia="仿宋" w:cs="仿宋"/>
          <w:spacing w:val="3"/>
          <w:sz w:val="31"/>
          <w:szCs w:val="31"/>
        </w:rPr>
        <w:t>位：</w:t>
      </w:r>
    </w:p>
    <w:p>
      <w:pPr>
        <w:spacing w:before="205" w:line="223" w:lineRule="auto"/>
        <w:ind w:left="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联</w:t>
      </w:r>
      <w:r>
        <w:rPr>
          <w:rFonts w:ascii="仿宋" w:hAnsi="仿宋" w:eastAsia="仿宋" w:cs="仿宋"/>
          <w:spacing w:val="5"/>
          <w:sz w:val="31"/>
          <w:szCs w:val="31"/>
        </w:rPr>
        <w:t>系电话：</w:t>
      </w:r>
    </w:p>
    <w:p>
      <w:pPr>
        <w:spacing w:line="352" w:lineRule="auto"/>
        <w:jc w:val="both"/>
        <w:rPr>
          <w:rFonts w:ascii="Arial"/>
          <w:sz w:val="21"/>
        </w:rPr>
      </w:pPr>
    </w:p>
    <w:p>
      <w:pPr>
        <w:spacing w:before="102" w:line="189" w:lineRule="auto"/>
        <w:ind w:left="78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1"/>
          <w:sz w:val="31"/>
          <w:szCs w:val="31"/>
        </w:rPr>
        <w:t>日</w:t>
      </w:r>
      <w:r>
        <w:rPr>
          <w:rFonts w:ascii="仿宋" w:hAnsi="仿宋" w:eastAsia="仿宋" w:cs="仿宋"/>
          <w:spacing w:val="-14"/>
          <w:sz w:val="31"/>
          <w:szCs w:val="31"/>
        </w:rPr>
        <w:t>期：年月日</w:t>
      </w:r>
    </w:p>
    <w:p>
      <w:pPr>
        <w:jc w:val="both"/>
        <w:sectPr>
          <w:type w:val="continuous"/>
          <w:pgSz w:w="11910" w:h="16840"/>
          <w:pgMar w:top="1431" w:right="1741" w:bottom="0" w:left="1688" w:header="0" w:footer="0" w:gutter="0"/>
          <w:cols w:equalWidth="0" w:num="2">
            <w:col w:w="4341" w:space="100"/>
            <w:col w:w="4040"/>
          </w:cols>
        </w:sectPr>
      </w:pPr>
    </w:p>
    <w:p>
      <w:pPr>
        <w:spacing w:line="315" w:lineRule="auto"/>
        <w:jc w:val="both"/>
        <w:rPr>
          <w:rFonts w:ascii="Arial"/>
          <w:sz w:val="21"/>
        </w:rPr>
      </w:pPr>
    </w:p>
    <w:p>
      <w:pPr>
        <w:spacing w:before="75" w:line="197" w:lineRule="auto"/>
        <w:ind w:left="13"/>
        <w:jc w:val="both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16"/>
          <w:sz w:val="23"/>
          <w:szCs w:val="23"/>
        </w:rPr>
        <w:t>注：</w:t>
      </w:r>
      <w:r>
        <w:rPr>
          <w:rFonts w:ascii="仿宋" w:hAnsi="仿宋" w:eastAsia="仿宋" w:cs="仿宋"/>
          <w:spacing w:val="11"/>
          <w:sz w:val="23"/>
          <w:szCs w:val="23"/>
        </w:rPr>
        <w:t>如</w:t>
      </w:r>
      <w:r>
        <w:rPr>
          <w:rFonts w:ascii="仿宋" w:hAnsi="仿宋" w:eastAsia="仿宋" w:cs="仿宋"/>
          <w:spacing w:val="8"/>
          <w:sz w:val="23"/>
          <w:szCs w:val="23"/>
        </w:rPr>
        <w:t>法定代表人授权他人办理，须按此模板提供委托书。</w:t>
      </w:r>
    </w:p>
    <w:sectPr>
      <w:type w:val="continuous"/>
      <w:pgSz w:w="11910" w:h="16840"/>
      <w:pgMar w:top="1431" w:right="1741" w:bottom="0" w:left="1688" w:header="0" w:footer="0" w:gutter="0"/>
      <w:cols w:equalWidth="0" w:num="1">
        <w:col w:w="848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mM0YjM0NGM2ODZmZmFlMjU0Njk4YjEwZWZiYTc2NjgifQ=="/>
  </w:docVars>
  <w:rsids>
    <w:rsidRoot w:val="00000000"/>
    <w:rsid w:val="34A42693"/>
    <w:rsid w:val="3E2B1F74"/>
    <w:rsid w:val="49BB1985"/>
    <w:rsid w:val="515110B9"/>
    <w:rsid w:val="542622FB"/>
    <w:rsid w:val="63B124AE"/>
    <w:rsid w:val="68CE041B"/>
    <w:rsid w:val="7E2200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1211</Words>
  <Characters>1214</Characters>
  <TotalTime>14</TotalTime>
  <ScaleCrop>false</ScaleCrop>
  <LinksUpToDate>false</LinksUpToDate>
  <CharactersWithSpaces>1214</CharactersWithSpaces>
  <Application>WPS Office_11.1.0.12980_F1E327BC-269C-435d-A152-05C5408002CA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2022-04-29T12:46:00Z</dcterms:created>
  <dc:creator>王 蓓</dc:creator>
  <cp:lastModifiedBy>lucchese</cp:lastModifiedBy>
  <dcterms:modified xsi:type="dcterms:W3CDTF">2022-12-19T08:39:00Z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2022-10-31T16:01:27Z</vt:filetime>
  </property>
  <property fmtid="{D5CDD505-2E9C-101B-9397-08002B2CF9AE}" pid="4" name="KSOProductBuildVer">
    <vt:lpwstr>2052-11.1.0.12980</vt:lpwstr>
  </property>
  <property fmtid="{D5CDD505-2E9C-101B-9397-08002B2CF9AE}" pid="5" name="ICV">
    <vt:lpwstr>0FA21CC23286453FA552BD2FBD6BA1CA</vt:lpwstr>
  </property>
</Properties>
</file>