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DC" w:rsidRDefault="00510ADC" w:rsidP="00510ADC">
      <w:pPr>
        <w:spacing w:line="580" w:lineRule="exact"/>
        <w:jc w:val="left"/>
        <w:rPr>
          <w:rFonts w:ascii="黑体" w:eastAsia="黑体" w:hAnsi="宋体" w:cs="黑体" w:hint="eastAsia"/>
          <w:color w:val="0C0C0C"/>
          <w:sz w:val="32"/>
          <w:szCs w:val="32"/>
        </w:rPr>
      </w:pPr>
      <w:r>
        <w:rPr>
          <w:rFonts w:ascii="黑体" w:eastAsia="黑体" w:hAnsi="宋体" w:cs="黑体" w:hint="eastAsia"/>
          <w:color w:val="0C0C0C"/>
          <w:sz w:val="32"/>
          <w:szCs w:val="32"/>
          <w:lang w:bidi="ar"/>
        </w:rPr>
        <w:t>附件3</w:t>
      </w:r>
    </w:p>
    <w:p w:rsidR="00510ADC" w:rsidRDefault="00510ADC" w:rsidP="00510ADC">
      <w:pPr>
        <w:snapToGrid w:val="0"/>
        <w:jc w:val="center"/>
        <w:rPr>
          <w:rFonts w:ascii="方正小标宋简体" w:eastAsia="方正小标宋简体" w:hAnsi="宋体" w:cs="宋体"/>
          <w:bCs/>
          <w:color w:val="0C0C0C"/>
          <w:sz w:val="44"/>
          <w:szCs w:val="44"/>
          <w:lang w:bidi="ar"/>
        </w:rPr>
      </w:pPr>
    </w:p>
    <w:p w:rsidR="00510ADC" w:rsidRDefault="00510ADC" w:rsidP="00510ADC">
      <w:pPr>
        <w:snapToGrid w:val="0"/>
        <w:jc w:val="center"/>
        <w:rPr>
          <w:rFonts w:ascii="方正小标宋简体" w:eastAsia="方正小标宋简体" w:hAnsi="宋体" w:cs="宋体"/>
          <w:bCs/>
          <w:color w:val="0C0C0C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/>
          <w:bCs/>
          <w:color w:val="0C0C0C"/>
          <w:sz w:val="44"/>
          <w:szCs w:val="44"/>
          <w:lang w:bidi="ar"/>
        </w:rPr>
        <w:t>香港（澳门）籍</w:t>
      </w:r>
      <w:r>
        <w:rPr>
          <w:rFonts w:ascii="方正小标宋简体" w:eastAsia="方正小标宋简体" w:hAnsi="Calibri" w:cs="宋体"/>
          <w:bCs/>
          <w:color w:val="0C0C0C"/>
          <w:sz w:val="44"/>
          <w:szCs w:val="44"/>
          <w:lang w:bidi="ar"/>
        </w:rPr>
        <w:t>儿童</w:t>
      </w:r>
      <w:r>
        <w:rPr>
          <w:rFonts w:ascii="方正小标宋简体" w:eastAsia="方正小标宋简体" w:hAnsi="宋体" w:cs="宋体"/>
          <w:bCs/>
          <w:color w:val="0C0C0C"/>
          <w:sz w:val="44"/>
          <w:szCs w:val="44"/>
          <w:lang w:bidi="ar"/>
        </w:rPr>
        <w:t>入学申请表</w:t>
      </w:r>
      <w:bookmarkEnd w:id="0"/>
      <w:r>
        <w:rPr>
          <w:rFonts w:ascii="方正小标宋简体" w:eastAsia="方正小标宋简体" w:hAnsi="宋体" w:cs="宋体"/>
          <w:bCs/>
          <w:color w:val="0C0C0C"/>
          <w:sz w:val="44"/>
          <w:szCs w:val="44"/>
          <w:lang w:bidi="ar"/>
        </w:rPr>
        <w:t xml:space="preserve">  </w:t>
      </w:r>
      <w:r>
        <w:rPr>
          <w:rFonts w:ascii="仿宋_GB2312" w:eastAsia="仿宋_GB2312" w:hAnsi="Calibri" w:cs="仿宋_GB2312" w:hint="eastAsia"/>
          <w:color w:val="0C0C0C"/>
          <w:sz w:val="30"/>
          <w:szCs w:val="30"/>
          <w:lang w:bidi="ar"/>
        </w:rPr>
        <w:t xml:space="preserve"> NO:</w:t>
      </w:r>
    </w:p>
    <w:p w:rsidR="00510ADC" w:rsidRDefault="00510ADC" w:rsidP="00510ADC">
      <w:pPr>
        <w:snapToGrid w:val="0"/>
        <w:spacing w:line="160" w:lineRule="exact"/>
        <w:jc w:val="center"/>
        <w:rPr>
          <w:rFonts w:ascii="方正小标宋简体" w:eastAsia="方正小标宋简体" w:hAnsi="Calibri" w:cs="方正小标宋简体"/>
          <w:bCs/>
          <w:color w:val="0C0C0C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898"/>
        <w:gridCol w:w="1675"/>
        <w:gridCol w:w="756"/>
        <w:gridCol w:w="224"/>
        <w:gridCol w:w="104"/>
        <w:gridCol w:w="707"/>
        <w:gridCol w:w="362"/>
        <w:gridCol w:w="920"/>
        <w:gridCol w:w="400"/>
        <w:gridCol w:w="866"/>
        <w:gridCol w:w="1636"/>
      </w:tblGrid>
      <w:tr w:rsidR="00510ADC" w:rsidTr="00AF7B28">
        <w:trPr>
          <w:trHeight w:val="517"/>
          <w:jc w:val="center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姓名</w:t>
            </w:r>
          </w:p>
        </w:tc>
        <w:tc>
          <w:tcPr>
            <w:tcW w:w="257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出生日期</w:t>
            </w:r>
          </w:p>
        </w:tc>
        <w:tc>
          <w:tcPr>
            <w:tcW w:w="290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ADC" w:rsidRDefault="00510ADC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    年    月   日</w:t>
            </w:r>
          </w:p>
        </w:tc>
      </w:tr>
      <w:tr w:rsidR="00510ADC" w:rsidTr="00AF7B28">
        <w:trPr>
          <w:cantSplit/>
          <w:trHeight w:val="607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身份类别</w:t>
            </w:r>
          </w:p>
        </w:tc>
        <w:tc>
          <w:tcPr>
            <w:tcW w:w="604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ADC" w:rsidRDefault="00510ADC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香港特别行政区居民（  ） 澳门特别行政区居民（  ）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ADC" w:rsidRDefault="00510ADC" w:rsidP="00AF7B28">
            <w:pPr>
              <w:snapToGrid w:val="0"/>
              <w:rPr>
                <w:rFonts w:ascii="宋体" w:hAnsi="宋体" w:cs="宋体" w:hint="eastAsia"/>
                <w:color w:val="0C0C0C"/>
                <w:spacing w:val="-10"/>
                <w:sz w:val="24"/>
              </w:rPr>
            </w:pPr>
            <w:r>
              <w:rPr>
                <w:rFonts w:ascii="宋体" w:hAnsi="宋体" w:cs="宋体" w:hint="eastAsia"/>
                <w:color w:val="0C0C0C"/>
                <w:spacing w:val="-10"/>
                <w:sz w:val="24"/>
                <w:lang w:bidi="ar"/>
              </w:rPr>
              <w:t>证件号  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ADC" w:rsidRDefault="00510ADC" w:rsidP="00AF7B28">
            <w:pPr>
              <w:snapToGrid w:val="0"/>
              <w:rPr>
                <w:rFonts w:ascii="宋体" w:hAnsi="宋体" w:cs="宋体" w:hint="eastAsia"/>
                <w:color w:val="0C0C0C"/>
                <w:sz w:val="24"/>
              </w:rPr>
            </w:pPr>
          </w:p>
        </w:tc>
      </w:tr>
      <w:tr w:rsidR="00510ADC" w:rsidTr="00AF7B28">
        <w:trPr>
          <w:trHeight w:val="871"/>
          <w:jc w:val="center"/>
        </w:trPr>
        <w:tc>
          <w:tcPr>
            <w:tcW w:w="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ind w:left="-57" w:right="-57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在泉购房地址</w:t>
            </w:r>
          </w:p>
        </w:tc>
        <w:tc>
          <w:tcPr>
            <w:tcW w:w="3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ADC" w:rsidRDefault="00510ADC" w:rsidP="00AF7B28">
            <w:pPr>
              <w:snapToGrid w:val="0"/>
              <w:ind w:right="-57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产权证号</w:t>
            </w:r>
          </w:p>
        </w:tc>
        <w:tc>
          <w:tcPr>
            <w:tcW w:w="38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                    </w:t>
            </w:r>
          </w:p>
          <w:p w:rsidR="00510ADC" w:rsidRDefault="00510ADC" w:rsidP="00AF7B28">
            <w:pPr>
              <w:snapToGrid w:val="0"/>
              <w:ind w:firstLineChars="1050" w:firstLine="2520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</w:tr>
      <w:tr w:rsidR="00510ADC" w:rsidTr="00AF7B28">
        <w:trPr>
          <w:trHeight w:val="593"/>
          <w:jc w:val="center"/>
        </w:trPr>
        <w:tc>
          <w:tcPr>
            <w:tcW w:w="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ind w:left="-57" w:right="-57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关系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姓名 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户籍情况</w:t>
            </w:r>
          </w:p>
        </w:tc>
        <w:tc>
          <w:tcPr>
            <w:tcW w:w="33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现在何单位工作及职务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联 系 电 话</w:t>
            </w:r>
          </w:p>
        </w:tc>
      </w:tr>
      <w:tr w:rsidR="00510ADC" w:rsidTr="00AF7B28">
        <w:trPr>
          <w:cantSplit/>
          <w:trHeight w:val="574"/>
          <w:jc w:val="center"/>
        </w:trPr>
        <w:tc>
          <w:tcPr>
            <w:tcW w:w="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ind w:left="-57" w:right="-57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父亲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rPr>
                <w:rFonts w:ascii="宋体" w:hAnsi="宋体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香港（ ）澳门（ ）</w:t>
            </w:r>
          </w:p>
          <w:p w:rsidR="00510ADC" w:rsidRDefault="00510ADC" w:rsidP="00AF7B28">
            <w:pPr>
              <w:snapToGrid w:val="0"/>
              <w:spacing w:line="192" w:lineRule="auto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泉州户籍（ ）其他（ ）</w:t>
            </w:r>
          </w:p>
        </w:tc>
        <w:tc>
          <w:tcPr>
            <w:tcW w:w="33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</w:tr>
      <w:tr w:rsidR="00510ADC" w:rsidTr="00AF7B28">
        <w:trPr>
          <w:cantSplit/>
          <w:trHeight w:val="580"/>
          <w:jc w:val="center"/>
        </w:trPr>
        <w:tc>
          <w:tcPr>
            <w:tcW w:w="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母亲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rPr>
                <w:rFonts w:ascii="宋体" w:hAnsi="宋体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香港（ ）澳门（ ）</w:t>
            </w:r>
          </w:p>
          <w:p w:rsidR="00510ADC" w:rsidRDefault="00510ADC" w:rsidP="00AF7B28">
            <w:pPr>
              <w:snapToGrid w:val="0"/>
              <w:spacing w:line="192" w:lineRule="auto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泉州户籍（ ）其他（ ）</w:t>
            </w:r>
          </w:p>
        </w:tc>
        <w:tc>
          <w:tcPr>
            <w:tcW w:w="33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</w:tr>
      <w:tr w:rsidR="00510ADC" w:rsidTr="00AF7B28">
        <w:trPr>
          <w:trHeight w:val="2323"/>
          <w:jc w:val="center"/>
        </w:trPr>
        <w:tc>
          <w:tcPr>
            <w:tcW w:w="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申请</w:t>
            </w:r>
          </w:p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在泉</w:t>
            </w:r>
          </w:p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就读</w:t>
            </w:r>
          </w:p>
          <w:p w:rsidR="00510ADC" w:rsidRDefault="00510ADC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理由</w:t>
            </w:r>
          </w:p>
        </w:tc>
        <w:tc>
          <w:tcPr>
            <w:tcW w:w="85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192" w:lineRule="auto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</w:tr>
      <w:tr w:rsidR="00510ADC" w:rsidTr="00AF7B28">
        <w:trPr>
          <w:trHeight w:val="3498"/>
          <w:jc w:val="center"/>
        </w:trPr>
        <w:tc>
          <w:tcPr>
            <w:tcW w:w="7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24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接</w:t>
            </w:r>
          </w:p>
          <w:p w:rsidR="00510ADC" w:rsidRDefault="00510ADC" w:rsidP="00AF7B28">
            <w:pPr>
              <w:snapToGrid w:val="0"/>
              <w:spacing w:line="24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收</w:t>
            </w:r>
          </w:p>
          <w:p w:rsidR="00510ADC" w:rsidRDefault="00510ADC" w:rsidP="00AF7B28">
            <w:pPr>
              <w:snapToGrid w:val="0"/>
              <w:spacing w:line="24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学</w:t>
            </w:r>
          </w:p>
          <w:p w:rsidR="00510ADC" w:rsidRDefault="00510ADC" w:rsidP="00AF7B28">
            <w:pPr>
              <w:snapToGrid w:val="0"/>
              <w:spacing w:line="24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校</w:t>
            </w:r>
          </w:p>
          <w:p w:rsidR="00510ADC" w:rsidRDefault="00510ADC" w:rsidP="00AF7B28">
            <w:pPr>
              <w:snapToGrid w:val="0"/>
              <w:spacing w:line="24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意</w:t>
            </w:r>
          </w:p>
          <w:p w:rsidR="00510ADC" w:rsidRDefault="00510ADC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见</w:t>
            </w:r>
          </w:p>
        </w:tc>
        <w:tc>
          <w:tcPr>
            <w:tcW w:w="365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ind w:firstLineChars="900" w:firstLine="2160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ind w:firstLineChars="900" w:firstLine="2160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ind w:firstLineChars="900" w:firstLine="2160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ind w:firstLineChars="900" w:firstLine="2160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（盖章）</w:t>
            </w:r>
          </w:p>
          <w:p w:rsidR="00510ADC" w:rsidRDefault="00510ADC" w:rsidP="00AF7B28">
            <w:pPr>
              <w:snapToGrid w:val="0"/>
              <w:spacing w:line="240" w:lineRule="exact"/>
              <w:jc w:val="right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     年    月    日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教</w:t>
            </w:r>
          </w:p>
          <w:p w:rsidR="00510ADC" w:rsidRDefault="00510ADC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育</w:t>
            </w:r>
          </w:p>
          <w:p w:rsidR="00510ADC" w:rsidRDefault="00510ADC" w:rsidP="00AF7B28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行</w:t>
            </w:r>
          </w:p>
          <w:p w:rsidR="00510ADC" w:rsidRDefault="00510ADC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政</w:t>
            </w:r>
          </w:p>
          <w:p w:rsidR="00510ADC" w:rsidRDefault="00510ADC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部</w:t>
            </w:r>
          </w:p>
          <w:p w:rsidR="00510ADC" w:rsidRDefault="00510ADC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门</w:t>
            </w:r>
          </w:p>
          <w:p w:rsidR="00510ADC" w:rsidRDefault="00510ADC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意</w:t>
            </w:r>
          </w:p>
          <w:p w:rsidR="00510ADC" w:rsidRDefault="00510ADC" w:rsidP="00AF7B28">
            <w:pPr>
              <w:snapToGrid w:val="0"/>
              <w:spacing w:line="24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见</w:t>
            </w:r>
          </w:p>
        </w:tc>
        <w:tc>
          <w:tcPr>
            <w:tcW w:w="418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left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510ADC" w:rsidRDefault="00510ADC" w:rsidP="00AF7B28">
            <w:pPr>
              <w:snapToGrid w:val="0"/>
              <w:spacing w:line="240" w:lineRule="exact"/>
              <w:jc w:val="center"/>
              <w:rPr>
                <w:rFonts w:ascii="宋体" w:hAnsi="宋体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      （盖章）</w:t>
            </w:r>
          </w:p>
          <w:p w:rsidR="00510ADC" w:rsidRDefault="00510ADC" w:rsidP="00AF7B28">
            <w:pPr>
              <w:snapToGrid w:val="0"/>
              <w:spacing w:line="24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       年    月    日</w:t>
            </w:r>
          </w:p>
        </w:tc>
      </w:tr>
    </w:tbl>
    <w:p w:rsidR="00510ADC" w:rsidRDefault="00510ADC" w:rsidP="00510ADC">
      <w:pPr>
        <w:snapToGrid w:val="0"/>
        <w:spacing w:line="320" w:lineRule="exact"/>
        <w:jc w:val="left"/>
        <w:rPr>
          <w:rFonts w:ascii="宋体" w:hAnsi="宋体" w:cs="宋体" w:hint="eastAsia"/>
          <w:color w:val="0C0C0C"/>
          <w:sz w:val="24"/>
        </w:rPr>
      </w:pPr>
      <w:r>
        <w:rPr>
          <w:rFonts w:ascii="宋体" w:hAnsi="宋体" w:cs="宋体" w:hint="eastAsia"/>
          <w:color w:val="0C0C0C"/>
          <w:sz w:val="24"/>
          <w:lang w:bidi="ar"/>
        </w:rPr>
        <w:t>说明：</w:t>
      </w:r>
    </w:p>
    <w:p w:rsidR="00510ADC" w:rsidRDefault="00510ADC" w:rsidP="00510ADC">
      <w:pPr>
        <w:snapToGrid w:val="0"/>
        <w:spacing w:line="320" w:lineRule="exact"/>
        <w:jc w:val="left"/>
        <w:rPr>
          <w:rFonts w:ascii="宋体" w:hAnsi="宋体" w:cs="宋体" w:hint="eastAsia"/>
          <w:color w:val="0C0C0C"/>
          <w:sz w:val="24"/>
        </w:rPr>
      </w:pPr>
      <w:r>
        <w:rPr>
          <w:rFonts w:ascii="宋体" w:hAnsi="宋体" w:cs="宋体" w:hint="eastAsia"/>
          <w:color w:val="0C0C0C"/>
          <w:sz w:val="24"/>
          <w:lang w:bidi="ar"/>
        </w:rPr>
        <w:t xml:space="preserve">    1.本表填写一式两份，由监护人按要求向学校提出申请。</w:t>
      </w:r>
    </w:p>
    <w:p w:rsidR="006F2B5C" w:rsidRPr="00510ADC" w:rsidRDefault="00510ADC" w:rsidP="00510ADC">
      <w:pPr>
        <w:snapToGrid w:val="0"/>
        <w:spacing w:line="320" w:lineRule="exact"/>
        <w:jc w:val="left"/>
      </w:pPr>
      <w:r>
        <w:rPr>
          <w:rFonts w:ascii="宋体" w:hAnsi="宋体" w:cs="宋体" w:hint="eastAsia"/>
          <w:color w:val="0C0C0C"/>
          <w:sz w:val="24"/>
          <w:lang w:bidi="ar"/>
        </w:rPr>
        <w:t xml:space="preserve">    2.提交以下材料：（1）适龄儿童有效的《港澳居民来往内地通行证》和《港澳</w:t>
      </w:r>
      <w:r>
        <w:rPr>
          <w:rFonts w:ascii="宋体" w:hAnsi="宋体" w:cs="宋体" w:hint="eastAsia"/>
          <w:color w:val="0C0C0C"/>
          <w:spacing w:val="-6"/>
          <w:sz w:val="24"/>
          <w:lang w:bidi="ar"/>
        </w:rPr>
        <w:t>居民身份证》原件及复印件；（2）在泉购置房产的应提供房产证明；（3）父（母）身份证明（如《港澳居民来往内地通行证》、《港澳居民身份证》或户口本）原件及复印件。</w:t>
      </w:r>
    </w:p>
    <w:sectPr w:rsidR="006F2B5C" w:rsidRPr="00510ADC" w:rsidSect="00510ADC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DC"/>
    <w:rsid w:val="00510ADC"/>
    <w:rsid w:val="006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HP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2022-03-06T08:49:00Z</dcterms:created>
  <dcterms:modified xsi:type="dcterms:W3CDTF">2022-03-06T08:50:00Z</dcterms:modified>
</cp:coreProperties>
</file>