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23" w:rsidRDefault="005D5523" w:rsidP="005D5523">
      <w:pPr>
        <w:spacing w:line="52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附件5</w:t>
      </w:r>
    </w:p>
    <w:p w:rsidR="005D5523" w:rsidRDefault="005D5523" w:rsidP="005D5523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2019年</w:t>
      </w:r>
      <w:r w:rsidRPr="001B0F26">
        <w:rPr>
          <w:rFonts w:ascii="方正小标宋简体" w:eastAsia="方正小标宋简体" w:hAnsi="宋体" w:hint="eastAsia"/>
          <w:sz w:val="44"/>
          <w:szCs w:val="44"/>
        </w:rPr>
        <w:t>泉州市全民健身运动会</w:t>
      </w:r>
    </w:p>
    <w:p w:rsidR="005D5523" w:rsidRPr="001B0F26" w:rsidRDefault="005D5523" w:rsidP="005D5523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1B0F26">
        <w:rPr>
          <w:rFonts w:ascii="方正小标宋简体" w:eastAsia="方正小标宋简体" w:hAnsi="宋体" w:hint="eastAsia"/>
          <w:sz w:val="44"/>
          <w:szCs w:val="44"/>
        </w:rPr>
        <w:t>迎新春乒乓球比赛规程</w:t>
      </w:r>
    </w:p>
    <w:p w:rsidR="005D5523" w:rsidRDefault="005D5523" w:rsidP="005D5523">
      <w:pPr>
        <w:spacing w:line="600" w:lineRule="exact"/>
        <w:jc w:val="center"/>
        <w:rPr>
          <w:rFonts w:ascii="仿宋_GB2312" w:eastAsia="仿宋_GB2312" w:hAnsi="Times New Roman"/>
          <w:sz w:val="32"/>
          <w:szCs w:val="32"/>
        </w:rPr>
      </w:pPr>
    </w:p>
    <w:p w:rsidR="005D5523" w:rsidRDefault="005D5523" w:rsidP="005D5523">
      <w:pPr>
        <w:pStyle w:val="a3"/>
        <w:spacing w:line="600" w:lineRule="exact"/>
        <w:ind w:firstLine="573"/>
        <w:rPr>
          <w:rFonts w:hAnsi="Times New Roman"/>
          <w:szCs w:val="32"/>
        </w:rPr>
      </w:pPr>
      <w:r w:rsidRPr="00654F58">
        <w:rPr>
          <w:rFonts w:ascii="黑体" w:eastAsia="黑体" w:hAnsi="Times New Roman" w:hint="eastAsia"/>
          <w:szCs w:val="32"/>
        </w:rPr>
        <w:t>一、承办单位：</w:t>
      </w:r>
      <w:r>
        <w:rPr>
          <w:rFonts w:hAnsi="Times New Roman" w:hint="eastAsia"/>
          <w:szCs w:val="32"/>
        </w:rPr>
        <w:t>泉州市体育局</w:t>
      </w:r>
    </w:p>
    <w:p w:rsidR="005D5523" w:rsidRDefault="005D5523" w:rsidP="005D5523">
      <w:pPr>
        <w:spacing w:line="600" w:lineRule="exact"/>
        <w:ind w:firstLine="573"/>
        <w:rPr>
          <w:rFonts w:ascii="仿宋_GB2312" w:eastAsia="仿宋_GB2312"/>
          <w:sz w:val="32"/>
          <w:szCs w:val="32"/>
        </w:rPr>
      </w:pPr>
      <w:r w:rsidRPr="00654F58">
        <w:rPr>
          <w:rFonts w:ascii="黑体" w:eastAsia="黑体" w:hint="eastAsia"/>
          <w:sz w:val="32"/>
          <w:szCs w:val="32"/>
        </w:rPr>
        <w:t>二、时间、地点：</w:t>
      </w:r>
    </w:p>
    <w:p w:rsidR="005D5523" w:rsidRDefault="005D5523" w:rsidP="005D5523">
      <w:pPr>
        <w:spacing w:line="600" w:lineRule="exact"/>
        <w:ind w:firstLine="573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2019年2月13日—2月17日（农历正月初九至十三）在泉州市体育中心羽毛球馆举行。</w:t>
      </w:r>
    </w:p>
    <w:p w:rsidR="005D5523" w:rsidRPr="00654F58" w:rsidRDefault="005D5523" w:rsidP="005D5523">
      <w:pPr>
        <w:spacing w:line="600" w:lineRule="exact"/>
        <w:ind w:firstLine="573"/>
        <w:rPr>
          <w:rFonts w:ascii="黑体" w:eastAsia="黑体"/>
          <w:sz w:val="32"/>
          <w:szCs w:val="32"/>
        </w:rPr>
      </w:pPr>
      <w:r w:rsidRPr="00654F58">
        <w:rPr>
          <w:rFonts w:ascii="黑体" w:eastAsia="黑体" w:hint="eastAsia"/>
          <w:sz w:val="32"/>
          <w:szCs w:val="32"/>
        </w:rPr>
        <w:t>三、运动员资格：</w:t>
      </w:r>
      <w:r>
        <w:rPr>
          <w:rFonts w:ascii="黑体" w:eastAsia="黑体" w:hint="eastAsia"/>
          <w:sz w:val="32"/>
          <w:szCs w:val="32"/>
        </w:rPr>
        <w:t xml:space="preserve">  </w:t>
      </w:r>
    </w:p>
    <w:p w:rsidR="005D5523" w:rsidRPr="001B5E2E" w:rsidRDefault="005D5523" w:rsidP="005D5523">
      <w:pPr>
        <w:spacing w:line="600" w:lineRule="exact"/>
        <w:ind w:firstLine="573"/>
        <w:rPr>
          <w:rFonts w:ascii="仿宋_GB2312" w:eastAsia="仿宋_GB2312"/>
          <w:sz w:val="32"/>
          <w:szCs w:val="32"/>
        </w:rPr>
      </w:pPr>
      <w:r w:rsidRPr="001B5E2E">
        <w:rPr>
          <w:rFonts w:ascii="仿宋_GB2312" w:eastAsia="仿宋_GB2312" w:hint="eastAsia"/>
          <w:sz w:val="32"/>
          <w:szCs w:val="32"/>
        </w:rPr>
        <w:t>1、比赛分市直机关组</w:t>
      </w:r>
      <w:r>
        <w:rPr>
          <w:rFonts w:ascii="仿宋_GB2312" w:eastAsia="仿宋_GB2312" w:hint="eastAsia"/>
          <w:sz w:val="32"/>
          <w:szCs w:val="32"/>
        </w:rPr>
        <w:t>和</w:t>
      </w:r>
      <w:r w:rsidRPr="001B5E2E">
        <w:rPr>
          <w:rFonts w:ascii="仿宋_GB2312" w:eastAsia="仿宋_GB2312" w:hint="eastAsia"/>
          <w:sz w:val="32"/>
          <w:szCs w:val="32"/>
        </w:rPr>
        <w:t>社会组；</w:t>
      </w:r>
    </w:p>
    <w:p w:rsidR="005D5523" w:rsidRDefault="005D5523" w:rsidP="005D5523">
      <w:pPr>
        <w:spacing w:line="600" w:lineRule="exact"/>
        <w:ind w:firstLine="573"/>
        <w:rPr>
          <w:rFonts w:ascii="仿宋_GB2312" w:eastAsia="仿宋_GB2312" w:hAnsi="宋体"/>
          <w:sz w:val="32"/>
          <w:szCs w:val="32"/>
        </w:rPr>
      </w:pPr>
      <w:r w:rsidRPr="001B5E2E">
        <w:rPr>
          <w:rFonts w:ascii="仿宋_GB2312" w:eastAsia="仿宋_GB2312" w:hint="eastAsia"/>
          <w:sz w:val="32"/>
          <w:szCs w:val="32"/>
        </w:rPr>
        <w:t>2、市直机关各系统参赛运动员必须是机关在编干部和职工，其工资或</w:t>
      </w:r>
      <w:r>
        <w:rPr>
          <w:rFonts w:ascii="仿宋_GB2312" w:eastAsia="仿宋_GB2312" w:hAnsi="宋体" w:hint="eastAsia"/>
          <w:sz w:val="32"/>
          <w:szCs w:val="32"/>
        </w:rPr>
        <w:t>人事关系必须在所报系统（参赛运动员必须随带公务员卡或东海行政服务中心工作卡）；</w:t>
      </w:r>
    </w:p>
    <w:p w:rsidR="005D5523" w:rsidRDefault="005D5523" w:rsidP="005D5523">
      <w:pPr>
        <w:spacing w:line="600" w:lineRule="exact"/>
        <w:ind w:firstLine="57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pacing w:val="-18"/>
          <w:sz w:val="32"/>
          <w:szCs w:val="32"/>
        </w:rPr>
        <w:t>3、</w:t>
      </w:r>
      <w:r>
        <w:rPr>
          <w:rFonts w:ascii="仿宋_GB2312" w:eastAsia="仿宋_GB2312" w:hAnsi="宋体" w:hint="eastAsia"/>
          <w:sz w:val="32"/>
          <w:szCs w:val="32"/>
        </w:rPr>
        <w:t>社会组各队可报领队、教练各一名，运动员若干名；</w:t>
      </w:r>
    </w:p>
    <w:p w:rsidR="005D5523" w:rsidRDefault="005D5523" w:rsidP="005D5523">
      <w:pPr>
        <w:spacing w:line="600" w:lineRule="exact"/>
        <w:ind w:firstLine="57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4、社会组增设60岁以上男子单打组，参加该组别运动员要求1959年以前（含59年）出生；</w:t>
      </w:r>
    </w:p>
    <w:p w:rsidR="005D5523" w:rsidRDefault="005D5523" w:rsidP="005D5523">
      <w:pPr>
        <w:spacing w:line="600" w:lineRule="exact"/>
        <w:ind w:firstLine="57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5、每名运动员只能代表一个单位参加团体赛，只能参加一个组别的单打比赛；</w:t>
      </w:r>
    </w:p>
    <w:p w:rsidR="005D5523" w:rsidRDefault="005D5523" w:rsidP="005D5523">
      <w:pPr>
        <w:spacing w:line="600" w:lineRule="exact"/>
        <w:ind w:firstLine="57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6、参加比赛时，运动员需随身携带身份证备查。</w:t>
      </w:r>
    </w:p>
    <w:p w:rsidR="005D5523" w:rsidRPr="00654F58" w:rsidRDefault="005D5523" w:rsidP="005D5523">
      <w:pPr>
        <w:spacing w:line="60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四</w:t>
      </w:r>
      <w:r w:rsidRPr="00654F58">
        <w:rPr>
          <w:rFonts w:ascii="黑体" w:eastAsia="黑体" w:hAnsi="宋体" w:hint="eastAsia"/>
          <w:sz w:val="32"/>
          <w:szCs w:val="32"/>
        </w:rPr>
        <w:t>、比赛分组、项目：</w:t>
      </w:r>
    </w:p>
    <w:p w:rsidR="005D5523" w:rsidRDefault="005D5523" w:rsidP="005D5523">
      <w:pPr>
        <w:spacing w:line="600" w:lineRule="exact"/>
        <w:ind w:firstLine="57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1、市直机关组：男子处级单打、男子单打、女子单打； </w:t>
      </w:r>
    </w:p>
    <w:p w:rsidR="005D5523" w:rsidRDefault="005D5523" w:rsidP="005D5523">
      <w:pPr>
        <w:spacing w:line="600" w:lineRule="exact"/>
        <w:ind w:firstLine="57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2、社会组：甲级男子单打（原则上是经少体校训练5年以上运动员、上届迎新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春比赛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乙级男单前二名的运动员）、乙级男子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单打、男子60岁以上组单打、女子单打、团体赛。</w:t>
      </w:r>
    </w:p>
    <w:p w:rsidR="005D5523" w:rsidRPr="00654F58" w:rsidRDefault="005D5523" w:rsidP="005D5523">
      <w:pPr>
        <w:spacing w:line="600" w:lineRule="exact"/>
        <w:ind w:firstLine="570"/>
        <w:rPr>
          <w:rFonts w:ascii="黑体" w:eastAsia="黑体" w:hAnsi="宋体"/>
          <w:sz w:val="32"/>
          <w:szCs w:val="32"/>
        </w:rPr>
      </w:pPr>
      <w:r w:rsidRPr="00654F58">
        <w:rPr>
          <w:rFonts w:ascii="黑体" w:eastAsia="黑体" w:hAnsi="宋体" w:hint="eastAsia"/>
          <w:sz w:val="32"/>
          <w:szCs w:val="32"/>
        </w:rPr>
        <w:t>五、竞赛办法：</w:t>
      </w:r>
    </w:p>
    <w:p w:rsidR="005D5523" w:rsidRDefault="005D5523" w:rsidP="005D5523">
      <w:pPr>
        <w:spacing w:line="600" w:lineRule="exact"/>
        <w:ind w:firstLine="57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1、单打采用11分制淘汰赛（五局三胜制）；</w:t>
      </w:r>
    </w:p>
    <w:p w:rsidR="005D5523" w:rsidRDefault="005D5523" w:rsidP="005D5523">
      <w:pPr>
        <w:spacing w:line="600" w:lineRule="exact"/>
        <w:ind w:firstLine="57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2、采用国家体育总局审定的最新乒乓球竞赛规则；</w:t>
      </w:r>
    </w:p>
    <w:p w:rsidR="005D5523" w:rsidRDefault="005D5523" w:rsidP="005D5523">
      <w:pPr>
        <w:spacing w:line="600" w:lineRule="exact"/>
        <w:ind w:firstLine="57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pacing w:val="-20"/>
          <w:sz w:val="32"/>
          <w:szCs w:val="32"/>
        </w:rPr>
        <w:t>3、</w:t>
      </w:r>
      <w:r>
        <w:rPr>
          <w:rFonts w:ascii="仿宋_GB2312" w:eastAsia="仿宋_GB2312" w:hAnsi="宋体" w:hint="eastAsia"/>
          <w:sz w:val="32"/>
          <w:szCs w:val="32"/>
        </w:rPr>
        <w:t>社会组男子团体采用新斯韦思林杯的比赛方式。出场顺序：主队A、B、C、A、B；客队X、Y、Z、Y、X；并采用11分制（第一阶段采用三局二胜制，第二阶段采用五局三胜制），第一阶段比赛先分组循环，第二阶段比赛采用交叉淘汰；</w:t>
      </w:r>
    </w:p>
    <w:p w:rsidR="005D5523" w:rsidRDefault="005D5523" w:rsidP="005D5523">
      <w:pPr>
        <w:spacing w:line="600" w:lineRule="exact"/>
        <w:ind w:firstLine="57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4、由大会代抽签比赛；</w:t>
      </w:r>
    </w:p>
    <w:p w:rsidR="005D5523" w:rsidRDefault="005D5523" w:rsidP="005D5523">
      <w:pPr>
        <w:spacing w:line="600" w:lineRule="exact"/>
        <w:ind w:firstLine="57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5、</w:t>
      </w:r>
      <w:r>
        <w:rPr>
          <w:rFonts w:ascii="仿宋_GB2312" w:eastAsia="仿宋_GB2312" w:hAnsi="宋体" w:hint="eastAsia"/>
          <w:spacing w:val="-10"/>
          <w:sz w:val="32"/>
          <w:szCs w:val="32"/>
        </w:rPr>
        <w:t>参加男子甲级、乙级比赛的运动员必须服从大会组委会的调配；</w:t>
      </w:r>
    </w:p>
    <w:p w:rsidR="005D5523" w:rsidRDefault="005D5523" w:rsidP="005D5523">
      <w:pPr>
        <w:spacing w:line="600" w:lineRule="exact"/>
        <w:ind w:firstLine="57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6、所有比赛进入前八名后将进行第二次抽签；</w:t>
      </w:r>
    </w:p>
    <w:p w:rsidR="005D5523" w:rsidRDefault="005D5523" w:rsidP="005D5523">
      <w:pPr>
        <w:spacing w:line="600" w:lineRule="exact"/>
        <w:ind w:firstLine="57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7、比赛采用三星D40+红双喜白球。</w:t>
      </w:r>
    </w:p>
    <w:p w:rsidR="005D5523" w:rsidRDefault="005D5523" w:rsidP="005D5523">
      <w:pPr>
        <w:pStyle w:val="a3"/>
        <w:spacing w:line="600" w:lineRule="exact"/>
        <w:rPr>
          <w:rFonts w:hAnsi="宋体"/>
          <w:szCs w:val="32"/>
        </w:rPr>
      </w:pPr>
      <w:r w:rsidRPr="00654F58">
        <w:rPr>
          <w:rFonts w:ascii="黑体" w:eastAsia="黑体" w:hAnsi="宋体" w:hint="eastAsia"/>
          <w:szCs w:val="32"/>
        </w:rPr>
        <w:t>六、录取办法：</w:t>
      </w:r>
    </w:p>
    <w:p w:rsidR="005D5523" w:rsidRDefault="005D5523" w:rsidP="005D5523">
      <w:pPr>
        <w:pStyle w:val="a3"/>
        <w:spacing w:line="600" w:lineRule="exact"/>
        <w:rPr>
          <w:rFonts w:hAnsi="宋体"/>
          <w:szCs w:val="32"/>
        </w:rPr>
      </w:pPr>
      <w:r>
        <w:rPr>
          <w:rFonts w:hAnsi="宋体" w:hint="eastAsia"/>
          <w:szCs w:val="32"/>
        </w:rPr>
        <w:t>社会组男子团体、男子单打、男子60岁以上组单打录取前八名，其它组别录取前六名给予奖金奖励，不足六名（含六名）减</w:t>
      </w:r>
      <w:proofErr w:type="gramStart"/>
      <w:r>
        <w:rPr>
          <w:rFonts w:hAnsi="宋体" w:hint="eastAsia"/>
          <w:szCs w:val="32"/>
        </w:rPr>
        <w:t>一</w:t>
      </w:r>
      <w:proofErr w:type="gramEnd"/>
      <w:r>
        <w:rPr>
          <w:rFonts w:hAnsi="宋体" w:hint="eastAsia"/>
          <w:szCs w:val="32"/>
        </w:rPr>
        <w:t>录取。</w:t>
      </w:r>
    </w:p>
    <w:p w:rsidR="005D5523" w:rsidRDefault="005D5523" w:rsidP="005D5523">
      <w:pPr>
        <w:spacing w:line="600" w:lineRule="exact"/>
        <w:ind w:firstLineChars="200" w:firstLine="560"/>
        <w:rPr>
          <w:rFonts w:ascii="仿宋_GB2312" w:eastAsia="仿宋_GB2312" w:hAnsi="宋体"/>
          <w:sz w:val="32"/>
          <w:szCs w:val="32"/>
        </w:rPr>
      </w:pPr>
      <w:r w:rsidRPr="00654F58">
        <w:rPr>
          <w:rFonts w:ascii="黑体" w:eastAsia="黑体" w:hAnsi="宋体" w:hint="eastAsia"/>
          <w:spacing w:val="-20"/>
          <w:sz w:val="32"/>
          <w:szCs w:val="32"/>
        </w:rPr>
        <w:t>七、</w:t>
      </w:r>
      <w:r w:rsidRPr="00654F58">
        <w:rPr>
          <w:rFonts w:ascii="黑体" w:eastAsia="黑体" w:hAnsi="宋体" w:hint="eastAsia"/>
          <w:sz w:val="32"/>
          <w:szCs w:val="32"/>
        </w:rPr>
        <w:t>经费：</w:t>
      </w:r>
      <w:r>
        <w:rPr>
          <w:rFonts w:ascii="仿宋_GB2312" w:eastAsia="仿宋_GB2312" w:hAnsi="宋体" w:hint="eastAsia"/>
          <w:sz w:val="32"/>
          <w:szCs w:val="32"/>
        </w:rPr>
        <w:t>各参赛队费用自理。</w:t>
      </w:r>
    </w:p>
    <w:p w:rsidR="005D5523" w:rsidRPr="00654F58" w:rsidRDefault="005D5523" w:rsidP="005D5523">
      <w:pPr>
        <w:pStyle w:val="a3"/>
        <w:spacing w:line="600" w:lineRule="exact"/>
        <w:rPr>
          <w:rFonts w:ascii="黑体" w:eastAsia="黑体" w:hAnsi="宋体"/>
          <w:szCs w:val="32"/>
        </w:rPr>
      </w:pPr>
      <w:r w:rsidRPr="00654F58">
        <w:rPr>
          <w:rFonts w:ascii="黑体" w:eastAsia="黑体" w:hAnsi="宋体" w:hint="eastAsia"/>
          <w:szCs w:val="32"/>
        </w:rPr>
        <w:t>八、报名：</w:t>
      </w:r>
    </w:p>
    <w:p w:rsidR="005D5523" w:rsidRDefault="005D5523" w:rsidP="005D5523">
      <w:pPr>
        <w:pStyle w:val="a3"/>
        <w:spacing w:line="600" w:lineRule="exact"/>
        <w:rPr>
          <w:rFonts w:hAnsi="宋体"/>
          <w:szCs w:val="32"/>
        </w:rPr>
      </w:pPr>
      <w:r>
        <w:rPr>
          <w:rFonts w:hAnsi="宋体" w:hint="eastAsia"/>
          <w:szCs w:val="32"/>
        </w:rPr>
        <w:t>请各单位于1月28日前将报名表送市体育局群体科。联系电话：22786781，传真：22797809。</w:t>
      </w:r>
    </w:p>
    <w:p w:rsidR="005D5523" w:rsidRDefault="005D5523" w:rsidP="005D5523">
      <w:pPr>
        <w:spacing w:line="600" w:lineRule="exact"/>
        <w:ind w:firstLine="570"/>
        <w:rPr>
          <w:rFonts w:ascii="黑体" w:eastAsia="黑体" w:hAnsi="宋体" w:hint="eastAsia"/>
          <w:sz w:val="32"/>
          <w:szCs w:val="32"/>
        </w:rPr>
      </w:pPr>
      <w:r w:rsidRPr="00654F58">
        <w:rPr>
          <w:rFonts w:ascii="黑体" w:eastAsia="黑体" w:hAnsi="宋体" w:hint="eastAsia"/>
          <w:sz w:val="32"/>
          <w:szCs w:val="32"/>
        </w:rPr>
        <w:t>九、未尽事宜，另行通知。</w:t>
      </w:r>
    </w:p>
    <w:p w:rsidR="005D5523" w:rsidRDefault="005D5523" w:rsidP="005D5523">
      <w:pPr>
        <w:spacing w:line="600" w:lineRule="exact"/>
        <w:ind w:firstLine="570"/>
        <w:rPr>
          <w:rFonts w:ascii="黑体" w:eastAsia="黑体" w:hAnsi="宋体" w:hint="eastAsia"/>
          <w:sz w:val="32"/>
          <w:szCs w:val="32"/>
        </w:rPr>
      </w:pPr>
    </w:p>
    <w:p w:rsidR="005D5523" w:rsidRDefault="005D5523" w:rsidP="005D5523">
      <w:pPr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</w:p>
    <w:p w:rsidR="005D5523" w:rsidRPr="00383E43" w:rsidRDefault="005D5523" w:rsidP="005D5523">
      <w:pPr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383E43">
        <w:rPr>
          <w:rFonts w:ascii="方正小标宋简体" w:eastAsia="方正小标宋简体" w:hAnsi="宋体" w:hint="eastAsia"/>
          <w:sz w:val="44"/>
          <w:szCs w:val="44"/>
        </w:rPr>
        <w:t>201</w:t>
      </w:r>
      <w:r>
        <w:rPr>
          <w:rFonts w:ascii="方正小标宋简体" w:eastAsia="方正小标宋简体" w:hAnsi="宋体" w:hint="eastAsia"/>
          <w:sz w:val="44"/>
          <w:szCs w:val="44"/>
        </w:rPr>
        <w:t>9</w:t>
      </w:r>
      <w:r w:rsidRPr="00383E43">
        <w:rPr>
          <w:rFonts w:ascii="方正小标宋简体" w:eastAsia="方正小标宋简体" w:hAnsi="宋体" w:hint="eastAsia"/>
          <w:sz w:val="44"/>
          <w:szCs w:val="44"/>
        </w:rPr>
        <w:t>年泉州市全民健身运动会</w:t>
      </w:r>
    </w:p>
    <w:p w:rsidR="005D5523" w:rsidRPr="00383E43" w:rsidRDefault="005D5523" w:rsidP="005D5523">
      <w:pPr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383E43">
        <w:rPr>
          <w:rFonts w:ascii="方正小标宋简体" w:eastAsia="方正小标宋简体" w:hAnsi="宋体" w:hint="eastAsia"/>
          <w:sz w:val="44"/>
          <w:szCs w:val="44"/>
        </w:rPr>
        <w:t>迎新春乒乓球比赛报名表（市直机关组）</w:t>
      </w:r>
    </w:p>
    <w:p w:rsidR="005D5523" w:rsidRDefault="005D5523" w:rsidP="005D5523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5D5523" w:rsidRDefault="005D5523" w:rsidP="005D5523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单位：         </w:t>
      </w:r>
    </w:p>
    <w:p w:rsidR="005D5523" w:rsidRDefault="005D5523" w:rsidP="005D5523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领队兼教练：                   联系电话：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900"/>
        <w:gridCol w:w="2763"/>
        <w:gridCol w:w="1276"/>
        <w:gridCol w:w="1241"/>
        <w:gridCol w:w="810"/>
        <w:gridCol w:w="784"/>
      </w:tblGrid>
      <w:tr w:rsidR="005D5523" w:rsidTr="00265253">
        <w:trPr>
          <w:trHeight w:val="49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   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单打</w:t>
            </w:r>
          </w:p>
        </w:tc>
      </w:tr>
      <w:tr w:rsidR="005D5523" w:rsidTr="00265253">
        <w:trPr>
          <w:trHeight w:val="690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处级组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男子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女子</w:t>
            </w:r>
          </w:p>
        </w:tc>
      </w:tr>
      <w:tr w:rsidR="005D5523" w:rsidTr="00265253">
        <w:trPr>
          <w:trHeight w:val="42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D5523" w:rsidTr="00265253">
        <w:trPr>
          <w:trHeight w:val="54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D5523" w:rsidTr="00265253">
        <w:trPr>
          <w:trHeight w:val="4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D5523" w:rsidTr="00265253">
        <w:trPr>
          <w:trHeight w:val="40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D5523" w:rsidTr="00265253">
        <w:trPr>
          <w:trHeight w:val="2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D5523" w:rsidTr="00265253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D5523" w:rsidTr="00265253">
        <w:trPr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D5523" w:rsidTr="00265253">
        <w:trPr>
          <w:cantSplit/>
          <w:trHeight w:val="4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  <w:tc>
          <w:tcPr>
            <w:tcW w:w="7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凡是厅级干部和处级干部的运动员，请在职务栏上注明，并在相应的单打栏目中打“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√”</w:t>
            </w:r>
            <w:r>
              <w:rPr>
                <w:rFonts w:ascii="仿宋_GB2312" w:eastAsia="仿宋_GB2312" w:hint="eastAsia"/>
                <w:sz w:val="32"/>
                <w:szCs w:val="32"/>
              </w:rPr>
              <w:t>；参加单打的男女运动员，请在相应的栏目中打“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√”。</w:t>
            </w:r>
          </w:p>
        </w:tc>
      </w:tr>
    </w:tbl>
    <w:p w:rsidR="005D5523" w:rsidRDefault="005D5523" w:rsidP="005D5523">
      <w:pPr>
        <w:spacing w:line="600" w:lineRule="exact"/>
        <w:rPr>
          <w:rFonts w:ascii="仿宋_GB2312" w:eastAsia="仿宋_GB2312" w:hAnsi="Times New Roman" w:hint="eastAsia"/>
          <w:sz w:val="32"/>
          <w:szCs w:val="32"/>
        </w:rPr>
      </w:pPr>
    </w:p>
    <w:p w:rsidR="005D5523" w:rsidRDefault="005D5523" w:rsidP="005D5523">
      <w:pPr>
        <w:spacing w:line="600" w:lineRule="exact"/>
        <w:rPr>
          <w:rFonts w:ascii="仿宋_GB2312" w:eastAsia="仿宋_GB2312" w:hAnsi="Times New Roman" w:hint="eastAsia"/>
          <w:sz w:val="32"/>
          <w:szCs w:val="32"/>
        </w:rPr>
      </w:pPr>
    </w:p>
    <w:p w:rsidR="005D5523" w:rsidRPr="00654F58" w:rsidRDefault="005D5523" w:rsidP="005D5523">
      <w:pPr>
        <w:spacing w:line="600" w:lineRule="exact"/>
        <w:ind w:firstLine="570"/>
        <w:rPr>
          <w:rFonts w:ascii="黑体" w:eastAsia="黑体" w:hAnsi="宋体"/>
          <w:sz w:val="32"/>
          <w:szCs w:val="32"/>
        </w:rPr>
      </w:pPr>
    </w:p>
    <w:p w:rsidR="005D5523" w:rsidRDefault="005D5523" w:rsidP="005D5523">
      <w:pPr>
        <w:spacing w:line="600" w:lineRule="exact"/>
        <w:rPr>
          <w:rFonts w:ascii="仿宋_GB2312" w:eastAsia="仿宋_GB2312" w:hAnsi="Times New Roman" w:hint="eastAsia"/>
          <w:sz w:val="32"/>
          <w:szCs w:val="32"/>
        </w:rPr>
      </w:pPr>
    </w:p>
    <w:p w:rsidR="005D5523" w:rsidRDefault="005D5523" w:rsidP="005D5523">
      <w:pPr>
        <w:spacing w:line="600" w:lineRule="exact"/>
        <w:rPr>
          <w:rFonts w:ascii="仿宋_GB2312" w:eastAsia="仿宋_GB2312" w:hAnsi="Times New Roman" w:hint="eastAsia"/>
          <w:sz w:val="32"/>
          <w:szCs w:val="32"/>
        </w:rPr>
      </w:pPr>
    </w:p>
    <w:p w:rsidR="005D5523" w:rsidRPr="00383E43" w:rsidRDefault="005D5523" w:rsidP="005D5523">
      <w:pPr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383E43">
        <w:rPr>
          <w:rFonts w:ascii="方正小标宋简体" w:eastAsia="方正小标宋简体" w:hAnsi="宋体" w:hint="eastAsia"/>
          <w:sz w:val="44"/>
          <w:szCs w:val="44"/>
        </w:rPr>
        <w:t>201</w:t>
      </w:r>
      <w:r>
        <w:rPr>
          <w:rFonts w:ascii="方正小标宋简体" w:eastAsia="方正小标宋简体" w:hAnsi="宋体" w:hint="eastAsia"/>
          <w:sz w:val="44"/>
          <w:szCs w:val="44"/>
        </w:rPr>
        <w:t>9</w:t>
      </w:r>
      <w:r w:rsidRPr="00383E43">
        <w:rPr>
          <w:rFonts w:ascii="方正小标宋简体" w:eastAsia="方正小标宋简体" w:hAnsi="宋体" w:hint="eastAsia"/>
          <w:sz w:val="44"/>
          <w:szCs w:val="44"/>
        </w:rPr>
        <w:t>年泉州市全民健身运动会</w:t>
      </w:r>
    </w:p>
    <w:p w:rsidR="005D5523" w:rsidRPr="00383E43" w:rsidRDefault="005D5523" w:rsidP="005D5523">
      <w:pPr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383E43">
        <w:rPr>
          <w:rFonts w:ascii="方正小标宋简体" w:eastAsia="方正小标宋简体" w:hAnsi="宋体" w:hint="eastAsia"/>
          <w:sz w:val="44"/>
          <w:szCs w:val="44"/>
        </w:rPr>
        <w:t>迎新春乒乓球比赛报名表（社会组）</w:t>
      </w:r>
    </w:p>
    <w:p w:rsidR="005D5523" w:rsidRDefault="005D5523" w:rsidP="005D5523">
      <w:pPr>
        <w:spacing w:line="600" w:lineRule="exact"/>
        <w:rPr>
          <w:rFonts w:ascii="仿宋_GB2312" w:eastAsia="仿宋_GB2312" w:hAnsi="Times New Roman" w:hint="eastAsia"/>
          <w:sz w:val="32"/>
          <w:szCs w:val="32"/>
        </w:rPr>
      </w:pPr>
    </w:p>
    <w:p w:rsidR="005D5523" w:rsidRDefault="005D5523" w:rsidP="005D5523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单位：        </w:t>
      </w:r>
    </w:p>
    <w:p w:rsidR="005D5523" w:rsidRDefault="005D5523" w:rsidP="005D5523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领队兼教练：                联系电话：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900"/>
        <w:gridCol w:w="2026"/>
        <w:gridCol w:w="992"/>
        <w:gridCol w:w="851"/>
        <w:gridCol w:w="850"/>
        <w:gridCol w:w="709"/>
        <w:gridCol w:w="1559"/>
      </w:tblGrid>
      <w:tr w:rsidR="005D5523" w:rsidTr="00265253">
        <w:trPr>
          <w:trHeight w:val="55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团体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单打</w:t>
            </w:r>
          </w:p>
        </w:tc>
      </w:tr>
      <w:tr w:rsidR="005D5523" w:rsidTr="00265253">
        <w:trPr>
          <w:trHeight w:val="630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Pr="000513C9" w:rsidRDefault="005D5523" w:rsidP="0026525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513C9">
              <w:rPr>
                <w:rFonts w:ascii="仿宋_GB2312" w:eastAsia="仿宋_GB2312" w:hint="eastAsia"/>
                <w:sz w:val="28"/>
                <w:szCs w:val="28"/>
              </w:rPr>
              <w:t>甲级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Pr="000513C9" w:rsidRDefault="005D5523" w:rsidP="0026525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513C9">
              <w:rPr>
                <w:rFonts w:ascii="仿宋_GB2312" w:eastAsia="仿宋_GB2312" w:hint="eastAsia"/>
                <w:sz w:val="28"/>
                <w:szCs w:val="28"/>
              </w:rPr>
              <w:t>乙级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Pr="000513C9" w:rsidRDefault="005D5523" w:rsidP="0026525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513C9">
              <w:rPr>
                <w:rFonts w:ascii="仿宋_GB2312" w:eastAsia="仿宋_GB2312" w:hint="eastAsia"/>
                <w:sz w:val="28"/>
                <w:szCs w:val="28"/>
              </w:rPr>
              <w:t>女子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男子</w:t>
            </w:r>
            <w:r w:rsidRPr="000513C9">
              <w:rPr>
                <w:rFonts w:ascii="仿宋_GB2312" w:eastAsia="仿宋_GB2312" w:hint="eastAsia"/>
                <w:sz w:val="28"/>
                <w:szCs w:val="28"/>
              </w:rPr>
              <w:t>60岁</w:t>
            </w:r>
          </w:p>
          <w:p w:rsidR="005D5523" w:rsidRPr="000513C9" w:rsidRDefault="005D5523" w:rsidP="00265253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513C9">
              <w:rPr>
                <w:rFonts w:ascii="仿宋_GB2312" w:eastAsia="仿宋_GB2312" w:hint="eastAsia"/>
                <w:sz w:val="28"/>
                <w:szCs w:val="28"/>
              </w:rPr>
              <w:t>以上组</w:t>
            </w:r>
          </w:p>
        </w:tc>
      </w:tr>
      <w:tr w:rsidR="005D5523" w:rsidTr="00265253">
        <w:trPr>
          <w:trHeight w:val="42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D5523" w:rsidTr="00265253">
        <w:trPr>
          <w:trHeight w:val="54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D5523" w:rsidTr="00265253">
        <w:trPr>
          <w:trHeight w:val="4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D5523" w:rsidTr="00265253">
        <w:trPr>
          <w:trHeight w:val="40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D5523" w:rsidTr="00265253">
        <w:trPr>
          <w:trHeight w:val="2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D5523" w:rsidTr="00265253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D5523" w:rsidTr="00265253">
        <w:trPr>
          <w:cantSplit/>
          <w:trHeight w:val="5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  <w:tc>
          <w:tcPr>
            <w:tcW w:w="7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23" w:rsidRDefault="005D5523" w:rsidP="00265253">
            <w:pPr>
              <w:spacing w:line="6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参加单打的运动员，请在相应的栏目上打“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√”；兼打团体赛的运动员，请同时在团体栏目上打“√”。</w:t>
            </w:r>
          </w:p>
        </w:tc>
      </w:tr>
    </w:tbl>
    <w:p w:rsidR="005D5523" w:rsidRDefault="005D5523" w:rsidP="005D5523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5D5523" w:rsidRDefault="005D5523" w:rsidP="005D5523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5D5523" w:rsidRPr="001964CA" w:rsidRDefault="005D5523" w:rsidP="005D5523"/>
    <w:p w:rsidR="00912811" w:rsidRPr="005D5523" w:rsidRDefault="00912811"/>
    <w:sectPr w:rsidR="00912811" w:rsidRPr="005D5523" w:rsidSect="005D5523">
      <w:pgSz w:w="11906" w:h="16838"/>
      <w:pgMar w:top="1418" w:right="1418" w:bottom="1418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5523"/>
    <w:rsid w:val="000701B5"/>
    <w:rsid w:val="000B2841"/>
    <w:rsid w:val="00136723"/>
    <w:rsid w:val="00151474"/>
    <w:rsid w:val="00283BAC"/>
    <w:rsid w:val="005D5523"/>
    <w:rsid w:val="00820261"/>
    <w:rsid w:val="00912811"/>
    <w:rsid w:val="00A70509"/>
    <w:rsid w:val="00B11042"/>
    <w:rsid w:val="00B4544D"/>
    <w:rsid w:val="00F33408"/>
    <w:rsid w:val="00F8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basedOn w:val="a0"/>
    <w:link w:val="a3"/>
    <w:rsid w:val="005D5523"/>
    <w:rPr>
      <w:rFonts w:ascii="仿宋_GB2312" w:eastAsia="仿宋_GB2312" w:hAnsi="MS Mincho"/>
      <w:sz w:val="32"/>
      <w:szCs w:val="24"/>
    </w:rPr>
  </w:style>
  <w:style w:type="paragraph" w:styleId="a3">
    <w:name w:val="Body Text Indent"/>
    <w:basedOn w:val="a"/>
    <w:link w:val="Char"/>
    <w:unhideWhenUsed/>
    <w:rsid w:val="005D5523"/>
    <w:pPr>
      <w:spacing w:line="500" w:lineRule="exact"/>
      <w:ind w:firstLine="570"/>
    </w:pPr>
    <w:rPr>
      <w:rFonts w:ascii="仿宋_GB2312" w:eastAsia="仿宋_GB2312" w:hAnsi="MS Mincho" w:cstheme="minorBidi"/>
      <w:sz w:val="32"/>
      <w:szCs w:val="24"/>
    </w:rPr>
  </w:style>
  <w:style w:type="character" w:customStyle="1" w:styleId="Char1">
    <w:name w:val="正文文本缩进 Char1"/>
    <w:basedOn w:val="a0"/>
    <w:link w:val="a3"/>
    <w:uiPriority w:val="99"/>
    <w:semiHidden/>
    <w:rsid w:val="005D5523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xhy</dc:creator>
  <cp:keywords/>
  <dc:description/>
  <cp:lastModifiedBy>xhy</cp:lastModifiedBy>
  <cp:revision>2</cp:revision>
  <dcterms:created xsi:type="dcterms:W3CDTF">2019-01-11T08:08:00Z</dcterms:created>
  <dcterms:modified xsi:type="dcterms:W3CDTF">2019-01-11T08:09:00Z</dcterms:modified>
</cp:coreProperties>
</file>