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line="596" w:lineRule="exact"/>
        <w:jc w:val="center"/>
        <w:textAlignment w:val="top"/>
        <w:rPr>
          <w:rFonts w:hint="eastAsia" w:ascii="方正小标宋简体" w:hAnsi="方正小标宋简体" w:eastAsia="方正小标宋简体" w:cs="方正小标宋简体"/>
          <w:color w:val="000000"/>
          <w:kern w:val="0"/>
          <w:sz w:val="48"/>
          <w:szCs w:val="48"/>
        </w:rPr>
      </w:pPr>
      <w:r>
        <w:rPr>
          <w:rFonts w:hint="eastAsia" w:ascii="方正小标宋简体" w:hAnsi="方正小标宋简体" w:eastAsia="方正小标宋简体" w:cs="方正小标宋简体"/>
          <w:color w:val="000000"/>
          <w:kern w:val="0"/>
          <w:sz w:val="48"/>
          <w:szCs w:val="48"/>
        </w:rPr>
        <w:t>泉州市森林火灾应急预案</w:t>
      </w:r>
    </w:p>
    <w:p>
      <w:pPr>
        <w:keepNext/>
        <w:spacing w:line="596" w:lineRule="exact"/>
        <w:jc w:val="center"/>
        <w:textAlignment w:val="top"/>
        <w:rPr>
          <w:rFonts w:hint="eastAsia" w:ascii="方正小标宋简体" w:hAnsi="方正小标宋简体" w:eastAsia="方正小标宋简体" w:cs="方正小标宋简体"/>
          <w:color w:val="000000"/>
          <w:kern w:val="0"/>
          <w:sz w:val="40"/>
          <w:szCs w:val="40"/>
        </w:rPr>
      </w:pPr>
    </w:p>
    <w:p>
      <w:pPr>
        <w:adjustRightInd w:val="0"/>
        <w:spacing w:line="596" w:lineRule="exact"/>
        <w:ind w:firstLine="594" w:firstLineChars="200"/>
        <w:textAlignment w:val="top"/>
        <w:outlineLvl w:val="0"/>
        <w:rPr>
          <w:rFonts w:ascii="仿宋_GB2312" w:hAnsi="仿宋_GB2312" w:cs="仿宋_GB2312"/>
          <w:sz w:val="31"/>
          <w:szCs w:val="31"/>
        </w:rPr>
      </w:pPr>
    </w:p>
    <w:p>
      <w:pPr>
        <w:adjustRightInd w:val="0"/>
        <w:spacing w:line="596" w:lineRule="exact"/>
        <w:ind w:firstLine="594" w:firstLineChars="200"/>
        <w:textAlignment w:val="top"/>
        <w:outlineLvl w:val="0"/>
        <w:rPr>
          <w:rFonts w:ascii="仿宋_GB2312" w:hAnsi="仿宋_GB2312" w:cs="仿宋_GB2312"/>
          <w:sz w:val="31"/>
          <w:szCs w:val="31"/>
        </w:rPr>
      </w:pPr>
    </w:p>
    <w:p>
      <w:pPr>
        <w:adjustRightInd w:val="0"/>
        <w:spacing w:line="596" w:lineRule="exact"/>
        <w:ind w:firstLine="594" w:firstLineChars="200"/>
        <w:textAlignment w:val="top"/>
        <w:outlineLvl w:val="0"/>
        <w:rPr>
          <w:rFonts w:ascii="仿宋_GB2312" w:hAnsi="仿宋_GB2312" w:cs="仿宋_GB2312"/>
          <w:sz w:val="31"/>
          <w:szCs w:val="31"/>
        </w:rPr>
      </w:pPr>
    </w:p>
    <w:p>
      <w:pPr>
        <w:adjustRightInd w:val="0"/>
        <w:spacing w:line="596" w:lineRule="exact"/>
        <w:ind w:firstLine="594" w:firstLineChars="200"/>
        <w:textAlignment w:val="top"/>
        <w:outlineLvl w:val="0"/>
        <w:rPr>
          <w:rFonts w:ascii="仿宋_GB2312" w:hAnsi="仿宋_GB2312" w:cs="仿宋_GB2312"/>
          <w:sz w:val="31"/>
          <w:szCs w:val="31"/>
        </w:rPr>
      </w:pPr>
    </w:p>
    <w:p>
      <w:pPr>
        <w:adjustRightInd w:val="0"/>
        <w:spacing w:line="596" w:lineRule="exact"/>
        <w:ind w:firstLine="594" w:firstLineChars="200"/>
        <w:textAlignment w:val="top"/>
        <w:outlineLvl w:val="0"/>
        <w:rPr>
          <w:rFonts w:ascii="仿宋_GB2312" w:hAnsi="仿宋_GB2312" w:cs="仿宋_GB2312"/>
          <w:sz w:val="31"/>
          <w:szCs w:val="31"/>
        </w:rPr>
      </w:pPr>
    </w:p>
    <w:p>
      <w:pPr>
        <w:adjustRightInd w:val="0"/>
        <w:spacing w:line="596" w:lineRule="exact"/>
        <w:ind w:firstLine="594" w:firstLineChars="200"/>
        <w:textAlignment w:val="top"/>
        <w:outlineLvl w:val="0"/>
        <w:rPr>
          <w:rFonts w:ascii="仿宋_GB2312" w:hAnsi="仿宋_GB2312" w:cs="仿宋_GB2312"/>
          <w:sz w:val="31"/>
          <w:szCs w:val="31"/>
        </w:rPr>
      </w:pPr>
    </w:p>
    <w:p>
      <w:pPr>
        <w:adjustRightInd w:val="0"/>
        <w:spacing w:line="596" w:lineRule="exact"/>
        <w:ind w:firstLine="594" w:firstLineChars="200"/>
        <w:textAlignment w:val="top"/>
        <w:outlineLvl w:val="0"/>
        <w:rPr>
          <w:rFonts w:ascii="仿宋_GB2312" w:hAnsi="仿宋_GB2312" w:cs="仿宋_GB2312"/>
          <w:sz w:val="31"/>
          <w:szCs w:val="31"/>
        </w:rPr>
      </w:pPr>
    </w:p>
    <w:p>
      <w:pPr>
        <w:adjustRightInd w:val="0"/>
        <w:spacing w:line="596" w:lineRule="exact"/>
        <w:ind w:firstLine="594" w:firstLineChars="200"/>
        <w:textAlignment w:val="top"/>
        <w:outlineLvl w:val="0"/>
        <w:rPr>
          <w:rFonts w:ascii="仿宋_GB2312" w:hAnsi="仿宋_GB2312" w:cs="仿宋_GB2312"/>
          <w:sz w:val="31"/>
          <w:szCs w:val="31"/>
        </w:rPr>
      </w:pPr>
    </w:p>
    <w:p>
      <w:pPr>
        <w:adjustRightInd w:val="0"/>
        <w:spacing w:line="596" w:lineRule="exact"/>
        <w:ind w:firstLine="594" w:firstLineChars="200"/>
        <w:textAlignment w:val="top"/>
        <w:outlineLvl w:val="0"/>
        <w:rPr>
          <w:rFonts w:ascii="仿宋_GB2312" w:hAnsi="仿宋_GB2312" w:cs="仿宋_GB2312"/>
          <w:sz w:val="31"/>
          <w:szCs w:val="31"/>
        </w:rPr>
      </w:pPr>
    </w:p>
    <w:p>
      <w:pPr>
        <w:adjustRightInd w:val="0"/>
        <w:spacing w:line="596" w:lineRule="exact"/>
        <w:ind w:firstLine="594" w:firstLineChars="200"/>
        <w:jc w:val="center"/>
        <w:textAlignment w:val="top"/>
        <w:outlineLvl w:val="0"/>
        <w:rPr>
          <w:rFonts w:hint="eastAsia" w:ascii="仿宋_GB2312" w:hAnsi="仿宋_GB2312" w:cs="仿宋_GB2312"/>
          <w:sz w:val="31"/>
          <w:szCs w:val="31"/>
        </w:rPr>
      </w:pPr>
    </w:p>
    <w:p>
      <w:pPr>
        <w:adjustRightInd w:val="0"/>
        <w:spacing w:line="596" w:lineRule="exact"/>
        <w:ind w:firstLine="594" w:firstLineChars="200"/>
        <w:jc w:val="center"/>
        <w:textAlignment w:val="top"/>
        <w:outlineLvl w:val="0"/>
        <w:rPr>
          <w:rFonts w:hint="eastAsia" w:ascii="仿宋_GB2312" w:hAnsi="仿宋_GB2312" w:cs="仿宋_GB2312"/>
          <w:sz w:val="31"/>
          <w:szCs w:val="31"/>
        </w:rPr>
      </w:pPr>
    </w:p>
    <w:p>
      <w:pPr>
        <w:adjustRightInd w:val="0"/>
        <w:spacing w:line="596" w:lineRule="exact"/>
        <w:ind w:firstLine="594" w:firstLineChars="200"/>
        <w:jc w:val="center"/>
        <w:textAlignment w:val="top"/>
        <w:outlineLvl w:val="0"/>
        <w:rPr>
          <w:rFonts w:hint="eastAsia" w:ascii="仿宋_GB2312" w:hAnsi="仿宋_GB2312" w:cs="仿宋_GB2312"/>
          <w:sz w:val="31"/>
          <w:szCs w:val="31"/>
        </w:rPr>
      </w:pPr>
    </w:p>
    <w:p>
      <w:pPr>
        <w:adjustRightInd w:val="0"/>
        <w:spacing w:line="596" w:lineRule="exact"/>
        <w:ind w:firstLine="594" w:firstLineChars="200"/>
        <w:jc w:val="center"/>
        <w:textAlignment w:val="top"/>
        <w:outlineLvl w:val="0"/>
        <w:rPr>
          <w:rFonts w:hint="eastAsia" w:ascii="仿宋_GB2312" w:hAnsi="仿宋_GB2312" w:cs="仿宋_GB2312"/>
          <w:sz w:val="31"/>
          <w:szCs w:val="31"/>
        </w:rPr>
      </w:pPr>
    </w:p>
    <w:p>
      <w:pPr>
        <w:adjustRightInd w:val="0"/>
        <w:spacing w:line="596" w:lineRule="exact"/>
        <w:ind w:firstLine="594" w:firstLineChars="200"/>
        <w:jc w:val="center"/>
        <w:textAlignment w:val="top"/>
        <w:outlineLvl w:val="0"/>
        <w:rPr>
          <w:rFonts w:hint="eastAsia" w:ascii="仿宋_GB2312" w:hAnsi="仿宋_GB2312" w:cs="仿宋_GB2312"/>
          <w:sz w:val="31"/>
          <w:szCs w:val="31"/>
        </w:rPr>
      </w:pPr>
    </w:p>
    <w:p>
      <w:pPr>
        <w:adjustRightInd w:val="0"/>
        <w:spacing w:line="596" w:lineRule="exact"/>
        <w:ind w:firstLine="614" w:firstLineChars="200"/>
        <w:jc w:val="center"/>
        <w:textAlignment w:val="top"/>
        <w:outlineLvl w:val="0"/>
        <w:rPr>
          <w:szCs w:val="32"/>
        </w:rPr>
      </w:pPr>
    </w:p>
    <w:p>
      <w:pPr>
        <w:adjustRightInd w:val="0"/>
        <w:spacing w:line="540" w:lineRule="exact"/>
        <w:ind w:firstLine="694" w:firstLineChars="200"/>
        <w:jc w:val="center"/>
        <w:outlineLvl w:val="0"/>
        <w:rPr>
          <w:rFonts w:hint="eastAsia" w:ascii="方正小标宋简体" w:hAnsi="方正小标宋简体" w:eastAsia="方正小标宋简体" w:cs="方正小标宋简体"/>
          <w:sz w:val="40"/>
          <w:szCs w:val="40"/>
        </w:rPr>
      </w:pPr>
      <w:r>
        <w:rPr>
          <w:sz w:val="36"/>
          <w:szCs w:val="36"/>
        </w:rPr>
        <w:t>2022年8月</w:t>
      </w:r>
      <w:r>
        <w:rPr>
          <w:rFonts w:ascii="仿宋_GB2312" w:hAnsi="仿宋_GB2312" w:cs="仿宋_GB2312"/>
          <w:sz w:val="31"/>
          <w:szCs w:val="31"/>
        </w:rPr>
        <w:br w:type="page"/>
      </w:r>
      <w:r>
        <w:rPr>
          <w:rFonts w:hint="eastAsia" w:ascii="方正小标宋简体" w:hAnsi="方正小标宋简体" w:eastAsia="方正小标宋简体" w:cs="方正小标宋简体"/>
          <w:sz w:val="40"/>
          <w:szCs w:val="40"/>
        </w:rPr>
        <w:t>目 录</w:t>
      </w:r>
    </w:p>
    <w:p>
      <w:pPr>
        <w:pStyle w:val="15"/>
        <w:spacing w:line="540" w:lineRule="exact"/>
        <w:jc w:val="center"/>
        <w:textAlignment w:val="top"/>
        <w:rPr>
          <w:rFonts w:hint="eastAsia" w:ascii="楷体_GB2312" w:hAnsi="楷体_GB2312" w:eastAsia="楷体_GB2312" w:cs="楷体_GB2312"/>
          <w:color w:val="auto"/>
          <w:sz w:val="31"/>
          <w:szCs w:val="31"/>
        </w:rPr>
      </w:pPr>
    </w:p>
    <w:p>
      <w:pPr>
        <w:pStyle w:val="7"/>
        <w:tabs>
          <w:tab w:val="right" w:leader="dot" w:pos="8504"/>
        </w:tabs>
        <w:spacing w:line="540" w:lineRule="exact"/>
        <w:ind w:firstLine="593"/>
        <w:textAlignment w:val="top"/>
        <w:rPr>
          <w:color w:val="000000"/>
          <w:sz w:val="31"/>
          <w:szCs w:val="31"/>
        </w:rPr>
      </w:pPr>
      <w:r>
        <w:rPr>
          <w:rFonts w:eastAsia="华文仿宋"/>
          <w:b/>
          <w:bCs/>
          <w:color w:val="000000"/>
          <w:sz w:val="31"/>
          <w:szCs w:val="31"/>
          <w:lang w:val="zh-CN"/>
        </w:rPr>
        <w:fldChar w:fldCharType="begin"/>
      </w:r>
      <w:r>
        <w:rPr>
          <w:rFonts w:eastAsia="华文仿宋"/>
          <w:b/>
          <w:bCs/>
          <w:color w:val="000000"/>
          <w:sz w:val="31"/>
          <w:szCs w:val="31"/>
          <w:lang w:val="zh-CN"/>
        </w:rPr>
        <w:instrText xml:space="preserve"> TOC \o "1-3" \n \h \z \u </w:instrText>
      </w:r>
      <w:r>
        <w:rPr>
          <w:rFonts w:eastAsia="华文仿宋"/>
          <w:b/>
          <w:bCs/>
          <w:color w:val="000000"/>
          <w:sz w:val="31"/>
          <w:szCs w:val="31"/>
          <w:lang w:val="zh-CN"/>
        </w:rPr>
        <w:fldChar w:fldCharType="separate"/>
      </w:r>
      <w:r>
        <w:fldChar w:fldCharType="begin"/>
      </w:r>
      <w:r>
        <w:instrText xml:space="preserve"> HYPERLINK \l "_Toc8951" </w:instrText>
      </w:r>
      <w:r>
        <w:fldChar w:fldCharType="separate"/>
      </w:r>
      <w:r>
        <w:rPr>
          <w:rFonts w:eastAsia="黑体"/>
          <w:bCs/>
          <w:color w:val="000000"/>
          <w:sz w:val="31"/>
          <w:szCs w:val="31"/>
        </w:rPr>
        <w:t>1 总则</w:t>
      </w:r>
      <w:r>
        <w:rPr>
          <w:rFonts w:eastAsia="黑体"/>
          <w:bCs/>
          <w:color w:val="000000"/>
          <w:sz w:val="31"/>
          <w:szCs w:val="31"/>
        </w:rPr>
        <w:fldChar w:fldCharType="end"/>
      </w:r>
    </w:p>
    <w:p>
      <w:pPr>
        <w:pStyle w:val="8"/>
        <w:tabs>
          <w:tab w:val="right" w:leader="dot" w:pos="8504"/>
        </w:tabs>
        <w:spacing w:line="540" w:lineRule="exact"/>
        <w:ind w:left="612" w:firstLine="614" w:firstLineChars="200"/>
        <w:textAlignment w:val="top"/>
        <w:rPr>
          <w:color w:val="000000"/>
          <w:sz w:val="31"/>
          <w:szCs w:val="31"/>
        </w:rPr>
      </w:pPr>
      <w:r>
        <w:fldChar w:fldCharType="begin"/>
      </w:r>
      <w:r>
        <w:instrText xml:space="preserve"> HYPERLINK \l "_Toc27567" </w:instrText>
      </w:r>
      <w:r>
        <w:fldChar w:fldCharType="separate"/>
      </w:r>
      <w:r>
        <w:rPr>
          <w:rFonts w:eastAsia="楷体"/>
          <w:bCs/>
          <w:color w:val="000000"/>
          <w:sz w:val="31"/>
          <w:szCs w:val="31"/>
        </w:rPr>
        <w:t>1.1  指导思想</w:t>
      </w:r>
      <w:r>
        <w:rPr>
          <w:rFonts w:eastAsia="楷体"/>
          <w:bCs/>
          <w:color w:val="000000"/>
          <w:sz w:val="31"/>
          <w:szCs w:val="31"/>
        </w:rPr>
        <w:fldChar w:fldCharType="end"/>
      </w:r>
    </w:p>
    <w:p>
      <w:pPr>
        <w:pStyle w:val="8"/>
        <w:tabs>
          <w:tab w:val="right" w:leader="dot" w:pos="8504"/>
        </w:tabs>
        <w:spacing w:line="540" w:lineRule="exact"/>
        <w:ind w:left="612" w:firstLine="614" w:firstLineChars="200"/>
        <w:textAlignment w:val="top"/>
        <w:rPr>
          <w:color w:val="000000"/>
          <w:sz w:val="31"/>
          <w:szCs w:val="31"/>
        </w:rPr>
      </w:pPr>
      <w:r>
        <w:fldChar w:fldCharType="begin"/>
      </w:r>
      <w:r>
        <w:instrText xml:space="preserve"> HYPERLINK \l "_Toc2383" </w:instrText>
      </w:r>
      <w:r>
        <w:fldChar w:fldCharType="separate"/>
      </w:r>
      <w:r>
        <w:rPr>
          <w:rFonts w:eastAsia="楷体"/>
          <w:bCs/>
          <w:color w:val="000000"/>
          <w:sz w:val="31"/>
          <w:szCs w:val="31"/>
        </w:rPr>
        <w:t>1.2  编制依据</w:t>
      </w:r>
      <w:r>
        <w:rPr>
          <w:rFonts w:eastAsia="楷体"/>
          <w:bCs/>
          <w:color w:val="000000"/>
          <w:sz w:val="31"/>
          <w:szCs w:val="31"/>
        </w:rPr>
        <w:fldChar w:fldCharType="end"/>
      </w:r>
    </w:p>
    <w:p>
      <w:pPr>
        <w:pStyle w:val="8"/>
        <w:tabs>
          <w:tab w:val="right" w:leader="dot" w:pos="8504"/>
        </w:tabs>
        <w:spacing w:line="540" w:lineRule="exact"/>
        <w:ind w:left="612" w:firstLine="614" w:firstLineChars="200"/>
        <w:textAlignment w:val="top"/>
        <w:rPr>
          <w:color w:val="000000"/>
          <w:sz w:val="31"/>
          <w:szCs w:val="31"/>
        </w:rPr>
      </w:pPr>
      <w:r>
        <w:fldChar w:fldCharType="begin"/>
      </w:r>
      <w:r>
        <w:instrText xml:space="preserve"> HYPERLINK \l "_Toc18185" </w:instrText>
      </w:r>
      <w:r>
        <w:fldChar w:fldCharType="separate"/>
      </w:r>
      <w:r>
        <w:rPr>
          <w:rFonts w:eastAsia="楷体"/>
          <w:bCs/>
          <w:color w:val="000000"/>
          <w:sz w:val="31"/>
          <w:szCs w:val="31"/>
        </w:rPr>
        <w:t xml:space="preserve">1.3  适用范围 </w:t>
      </w:r>
      <w:r>
        <w:rPr>
          <w:rFonts w:eastAsia="楷体"/>
          <w:bCs/>
          <w:color w:val="000000"/>
          <w:sz w:val="31"/>
          <w:szCs w:val="31"/>
        </w:rPr>
        <w:fldChar w:fldCharType="end"/>
      </w:r>
    </w:p>
    <w:p>
      <w:pPr>
        <w:pStyle w:val="8"/>
        <w:tabs>
          <w:tab w:val="right" w:leader="dot" w:pos="8504"/>
        </w:tabs>
        <w:spacing w:line="540" w:lineRule="exact"/>
        <w:ind w:left="612" w:firstLine="614" w:firstLineChars="200"/>
        <w:textAlignment w:val="top"/>
        <w:rPr>
          <w:color w:val="000000"/>
          <w:sz w:val="31"/>
          <w:szCs w:val="31"/>
        </w:rPr>
      </w:pPr>
      <w:r>
        <w:fldChar w:fldCharType="begin"/>
      </w:r>
      <w:r>
        <w:instrText xml:space="preserve"> HYPERLINK \l "_Toc4151" </w:instrText>
      </w:r>
      <w:r>
        <w:fldChar w:fldCharType="separate"/>
      </w:r>
      <w:r>
        <w:rPr>
          <w:rFonts w:eastAsia="楷体"/>
          <w:bCs/>
          <w:color w:val="000000"/>
          <w:sz w:val="31"/>
          <w:szCs w:val="31"/>
        </w:rPr>
        <w:t>1.4  工作原则</w:t>
      </w:r>
      <w:r>
        <w:rPr>
          <w:rFonts w:eastAsia="楷体"/>
          <w:bCs/>
          <w:color w:val="000000"/>
          <w:sz w:val="31"/>
          <w:szCs w:val="31"/>
        </w:rPr>
        <w:fldChar w:fldCharType="end"/>
      </w:r>
    </w:p>
    <w:p>
      <w:pPr>
        <w:pStyle w:val="8"/>
        <w:tabs>
          <w:tab w:val="right" w:leader="dot" w:pos="8504"/>
        </w:tabs>
        <w:spacing w:line="540" w:lineRule="exact"/>
        <w:ind w:left="612" w:firstLine="614" w:firstLineChars="200"/>
        <w:textAlignment w:val="top"/>
        <w:rPr>
          <w:color w:val="000000"/>
          <w:sz w:val="31"/>
          <w:szCs w:val="31"/>
        </w:rPr>
      </w:pPr>
      <w:r>
        <w:fldChar w:fldCharType="begin"/>
      </w:r>
      <w:r>
        <w:instrText xml:space="preserve"> HYPERLINK \l "_Toc6920" </w:instrText>
      </w:r>
      <w:r>
        <w:fldChar w:fldCharType="separate"/>
      </w:r>
      <w:r>
        <w:rPr>
          <w:rFonts w:eastAsia="楷体"/>
          <w:bCs/>
          <w:color w:val="000000"/>
          <w:sz w:val="31"/>
          <w:szCs w:val="31"/>
        </w:rPr>
        <w:t>1.5  灾害分级</w:t>
      </w:r>
      <w:r>
        <w:rPr>
          <w:rFonts w:eastAsia="楷体"/>
          <w:bCs/>
          <w:color w:val="000000"/>
          <w:sz w:val="31"/>
          <w:szCs w:val="31"/>
        </w:rPr>
        <w:fldChar w:fldCharType="end"/>
      </w:r>
    </w:p>
    <w:p>
      <w:pPr>
        <w:pStyle w:val="7"/>
        <w:tabs>
          <w:tab w:val="right" w:leader="dot" w:pos="8504"/>
        </w:tabs>
        <w:spacing w:line="540" w:lineRule="exact"/>
        <w:ind w:firstLine="592"/>
        <w:textAlignment w:val="top"/>
        <w:rPr>
          <w:color w:val="000000"/>
          <w:sz w:val="31"/>
          <w:szCs w:val="31"/>
        </w:rPr>
      </w:pPr>
      <w:r>
        <w:fldChar w:fldCharType="begin"/>
      </w:r>
      <w:r>
        <w:instrText xml:space="preserve"> HYPERLINK \l "_Toc16182" </w:instrText>
      </w:r>
      <w:r>
        <w:fldChar w:fldCharType="separate"/>
      </w:r>
      <w:r>
        <w:rPr>
          <w:rFonts w:eastAsia="黑体"/>
          <w:bCs/>
          <w:color w:val="000000"/>
          <w:sz w:val="31"/>
          <w:szCs w:val="31"/>
        </w:rPr>
        <w:t>2 主要任务</w:t>
      </w:r>
      <w:r>
        <w:rPr>
          <w:rFonts w:eastAsia="黑体"/>
          <w:bCs/>
          <w:color w:val="000000"/>
          <w:sz w:val="31"/>
          <w:szCs w:val="31"/>
        </w:rPr>
        <w:fldChar w:fldCharType="end"/>
      </w:r>
    </w:p>
    <w:p>
      <w:pPr>
        <w:pStyle w:val="8"/>
        <w:tabs>
          <w:tab w:val="right" w:leader="dot" w:pos="8504"/>
        </w:tabs>
        <w:spacing w:line="540" w:lineRule="exact"/>
        <w:ind w:left="612" w:firstLine="614" w:firstLineChars="200"/>
        <w:textAlignment w:val="top"/>
        <w:rPr>
          <w:color w:val="000000"/>
          <w:sz w:val="31"/>
          <w:szCs w:val="31"/>
        </w:rPr>
      </w:pPr>
      <w:r>
        <w:fldChar w:fldCharType="begin"/>
      </w:r>
      <w:r>
        <w:instrText xml:space="preserve"> HYPERLINK \l "_Toc23993" </w:instrText>
      </w:r>
      <w:r>
        <w:fldChar w:fldCharType="separate"/>
      </w:r>
      <w:r>
        <w:rPr>
          <w:rFonts w:eastAsia="楷体"/>
          <w:bCs/>
          <w:color w:val="000000"/>
          <w:sz w:val="31"/>
          <w:szCs w:val="31"/>
        </w:rPr>
        <w:t>2.1  组织灭火行动</w:t>
      </w:r>
      <w:r>
        <w:rPr>
          <w:rFonts w:eastAsia="楷体"/>
          <w:bCs/>
          <w:color w:val="000000"/>
          <w:sz w:val="31"/>
          <w:szCs w:val="31"/>
        </w:rPr>
        <w:fldChar w:fldCharType="end"/>
      </w:r>
    </w:p>
    <w:p>
      <w:pPr>
        <w:pStyle w:val="8"/>
        <w:tabs>
          <w:tab w:val="right" w:leader="dot" w:pos="8504"/>
        </w:tabs>
        <w:spacing w:line="540" w:lineRule="exact"/>
        <w:ind w:left="612" w:firstLine="614" w:firstLineChars="200"/>
        <w:textAlignment w:val="top"/>
        <w:rPr>
          <w:color w:val="000000"/>
          <w:sz w:val="31"/>
          <w:szCs w:val="31"/>
        </w:rPr>
      </w:pPr>
      <w:r>
        <w:fldChar w:fldCharType="begin"/>
      </w:r>
      <w:r>
        <w:instrText xml:space="preserve"> HYPERLINK \l "_Toc5692" </w:instrText>
      </w:r>
      <w:r>
        <w:fldChar w:fldCharType="separate"/>
      </w:r>
      <w:r>
        <w:rPr>
          <w:rFonts w:eastAsia="楷体"/>
          <w:bCs/>
          <w:color w:val="000000"/>
          <w:sz w:val="31"/>
          <w:szCs w:val="31"/>
        </w:rPr>
        <w:t>2.2  解救疏散人员</w:t>
      </w:r>
      <w:r>
        <w:rPr>
          <w:rFonts w:eastAsia="楷体"/>
          <w:bCs/>
          <w:color w:val="000000"/>
          <w:sz w:val="31"/>
          <w:szCs w:val="31"/>
        </w:rPr>
        <w:fldChar w:fldCharType="end"/>
      </w:r>
    </w:p>
    <w:p>
      <w:pPr>
        <w:pStyle w:val="8"/>
        <w:tabs>
          <w:tab w:val="right" w:leader="dot" w:pos="8504"/>
        </w:tabs>
        <w:spacing w:line="540" w:lineRule="exact"/>
        <w:ind w:left="612" w:firstLine="614" w:firstLineChars="200"/>
        <w:textAlignment w:val="top"/>
        <w:rPr>
          <w:color w:val="000000"/>
          <w:sz w:val="31"/>
          <w:szCs w:val="31"/>
        </w:rPr>
      </w:pPr>
      <w:r>
        <w:fldChar w:fldCharType="begin"/>
      </w:r>
      <w:r>
        <w:instrText xml:space="preserve"> HYPERLINK \l "_Toc20732" </w:instrText>
      </w:r>
      <w:r>
        <w:fldChar w:fldCharType="separate"/>
      </w:r>
      <w:r>
        <w:rPr>
          <w:rFonts w:eastAsia="楷体"/>
          <w:bCs/>
          <w:color w:val="000000"/>
          <w:sz w:val="31"/>
          <w:szCs w:val="31"/>
        </w:rPr>
        <w:t>2.3  保护重要目标</w:t>
      </w:r>
      <w:r>
        <w:rPr>
          <w:rFonts w:eastAsia="楷体"/>
          <w:bCs/>
          <w:color w:val="000000"/>
          <w:sz w:val="31"/>
          <w:szCs w:val="31"/>
        </w:rPr>
        <w:fldChar w:fldCharType="end"/>
      </w:r>
    </w:p>
    <w:p>
      <w:pPr>
        <w:pStyle w:val="8"/>
        <w:tabs>
          <w:tab w:val="right" w:leader="dot" w:pos="8504"/>
        </w:tabs>
        <w:spacing w:line="540" w:lineRule="exact"/>
        <w:ind w:left="612" w:firstLine="614" w:firstLineChars="200"/>
        <w:textAlignment w:val="top"/>
        <w:rPr>
          <w:color w:val="000000"/>
          <w:sz w:val="31"/>
          <w:szCs w:val="31"/>
        </w:rPr>
      </w:pPr>
      <w:r>
        <w:fldChar w:fldCharType="begin"/>
      </w:r>
      <w:r>
        <w:instrText xml:space="preserve"> HYPERLINK \l "_Toc21141" </w:instrText>
      </w:r>
      <w:r>
        <w:fldChar w:fldCharType="separate"/>
      </w:r>
      <w:r>
        <w:rPr>
          <w:rFonts w:eastAsia="楷体"/>
          <w:bCs/>
          <w:color w:val="000000"/>
          <w:sz w:val="31"/>
          <w:szCs w:val="31"/>
        </w:rPr>
        <w:t>2.4  转移重要物资</w:t>
      </w:r>
      <w:r>
        <w:rPr>
          <w:rFonts w:eastAsia="楷体"/>
          <w:bCs/>
          <w:color w:val="000000"/>
          <w:sz w:val="31"/>
          <w:szCs w:val="31"/>
        </w:rPr>
        <w:fldChar w:fldCharType="end"/>
      </w:r>
    </w:p>
    <w:p>
      <w:pPr>
        <w:pStyle w:val="8"/>
        <w:tabs>
          <w:tab w:val="right" w:leader="dot" w:pos="8504"/>
        </w:tabs>
        <w:spacing w:line="540" w:lineRule="exact"/>
        <w:ind w:left="612" w:firstLine="614" w:firstLineChars="200"/>
        <w:textAlignment w:val="top"/>
        <w:rPr>
          <w:color w:val="000000"/>
          <w:sz w:val="31"/>
          <w:szCs w:val="31"/>
        </w:rPr>
      </w:pPr>
      <w:r>
        <w:fldChar w:fldCharType="begin"/>
      </w:r>
      <w:r>
        <w:instrText xml:space="preserve"> HYPERLINK \l "_Toc23601" </w:instrText>
      </w:r>
      <w:r>
        <w:fldChar w:fldCharType="separate"/>
      </w:r>
      <w:r>
        <w:rPr>
          <w:rFonts w:eastAsia="楷体"/>
          <w:bCs/>
          <w:color w:val="000000"/>
          <w:sz w:val="31"/>
          <w:szCs w:val="31"/>
        </w:rPr>
        <w:t>2.5  维护社会稳定</w:t>
      </w:r>
      <w:r>
        <w:rPr>
          <w:rFonts w:eastAsia="楷体"/>
          <w:bCs/>
          <w:color w:val="000000"/>
          <w:sz w:val="31"/>
          <w:szCs w:val="31"/>
        </w:rPr>
        <w:fldChar w:fldCharType="end"/>
      </w:r>
    </w:p>
    <w:p>
      <w:pPr>
        <w:pStyle w:val="7"/>
        <w:tabs>
          <w:tab w:val="right" w:leader="dot" w:pos="8504"/>
        </w:tabs>
        <w:spacing w:line="540" w:lineRule="exact"/>
        <w:ind w:firstLine="592"/>
        <w:textAlignment w:val="top"/>
        <w:rPr>
          <w:color w:val="000000"/>
          <w:sz w:val="31"/>
          <w:szCs w:val="31"/>
        </w:rPr>
      </w:pPr>
      <w:r>
        <w:fldChar w:fldCharType="begin"/>
      </w:r>
      <w:r>
        <w:instrText xml:space="preserve"> HYPERLINK \l "_Toc26710" </w:instrText>
      </w:r>
      <w:r>
        <w:fldChar w:fldCharType="separate"/>
      </w:r>
      <w:r>
        <w:rPr>
          <w:rFonts w:eastAsia="黑体"/>
          <w:bCs/>
          <w:color w:val="000000"/>
          <w:sz w:val="31"/>
          <w:szCs w:val="31"/>
        </w:rPr>
        <w:t>3 组织指挥体系</w:t>
      </w:r>
      <w:r>
        <w:rPr>
          <w:rFonts w:eastAsia="黑体"/>
          <w:bCs/>
          <w:color w:val="000000"/>
          <w:sz w:val="31"/>
          <w:szCs w:val="31"/>
        </w:rPr>
        <w:fldChar w:fldCharType="end"/>
      </w:r>
    </w:p>
    <w:p>
      <w:pPr>
        <w:pStyle w:val="8"/>
        <w:tabs>
          <w:tab w:val="right" w:leader="dot" w:pos="8504"/>
        </w:tabs>
        <w:spacing w:line="540" w:lineRule="exact"/>
        <w:ind w:left="612" w:firstLine="614" w:firstLineChars="200"/>
        <w:textAlignment w:val="top"/>
        <w:rPr>
          <w:color w:val="000000"/>
          <w:sz w:val="31"/>
          <w:szCs w:val="31"/>
        </w:rPr>
      </w:pPr>
      <w:r>
        <w:fldChar w:fldCharType="begin"/>
      </w:r>
      <w:r>
        <w:instrText xml:space="preserve"> HYPERLINK \l "_Toc3177" </w:instrText>
      </w:r>
      <w:r>
        <w:fldChar w:fldCharType="separate"/>
      </w:r>
      <w:r>
        <w:rPr>
          <w:rFonts w:eastAsia="楷体"/>
          <w:bCs/>
          <w:color w:val="000000"/>
          <w:sz w:val="31"/>
          <w:szCs w:val="31"/>
        </w:rPr>
        <w:t>3.1　森林防灭火指挥机构</w:t>
      </w:r>
      <w:r>
        <w:rPr>
          <w:rFonts w:eastAsia="楷体"/>
          <w:bCs/>
          <w:color w:val="000000"/>
          <w:sz w:val="31"/>
          <w:szCs w:val="31"/>
        </w:rPr>
        <w:fldChar w:fldCharType="end"/>
      </w:r>
    </w:p>
    <w:p>
      <w:pPr>
        <w:pStyle w:val="8"/>
        <w:tabs>
          <w:tab w:val="right" w:leader="dot" w:pos="8504"/>
        </w:tabs>
        <w:spacing w:line="540" w:lineRule="exact"/>
        <w:ind w:left="612" w:firstLine="614" w:firstLineChars="200"/>
        <w:textAlignment w:val="top"/>
        <w:rPr>
          <w:color w:val="000000"/>
          <w:sz w:val="31"/>
          <w:szCs w:val="31"/>
        </w:rPr>
      </w:pPr>
      <w:r>
        <w:fldChar w:fldCharType="begin"/>
      </w:r>
      <w:r>
        <w:instrText xml:space="preserve"> HYPERLINK \l "_Toc15452" </w:instrText>
      </w:r>
      <w:r>
        <w:fldChar w:fldCharType="separate"/>
      </w:r>
      <w:r>
        <w:rPr>
          <w:rFonts w:eastAsia="楷体"/>
          <w:bCs/>
          <w:color w:val="000000"/>
          <w:sz w:val="31"/>
          <w:szCs w:val="31"/>
        </w:rPr>
        <w:t>3.2　指挥单位任务分工</w:t>
      </w:r>
      <w:r>
        <w:rPr>
          <w:rFonts w:eastAsia="楷体"/>
          <w:bCs/>
          <w:color w:val="000000"/>
          <w:sz w:val="31"/>
          <w:szCs w:val="31"/>
        </w:rPr>
        <w:fldChar w:fldCharType="end"/>
      </w:r>
    </w:p>
    <w:p>
      <w:pPr>
        <w:pStyle w:val="8"/>
        <w:tabs>
          <w:tab w:val="right" w:leader="dot" w:pos="8504"/>
        </w:tabs>
        <w:spacing w:line="540" w:lineRule="exact"/>
        <w:ind w:left="612" w:firstLine="614" w:firstLineChars="200"/>
        <w:textAlignment w:val="top"/>
        <w:rPr>
          <w:color w:val="000000"/>
          <w:sz w:val="31"/>
          <w:szCs w:val="31"/>
        </w:rPr>
      </w:pPr>
      <w:r>
        <w:fldChar w:fldCharType="begin"/>
      </w:r>
      <w:r>
        <w:instrText xml:space="preserve"> HYPERLINK \l "_Toc14066" </w:instrText>
      </w:r>
      <w:r>
        <w:fldChar w:fldCharType="separate"/>
      </w:r>
      <w:r>
        <w:rPr>
          <w:rFonts w:eastAsia="楷体"/>
          <w:bCs/>
          <w:color w:val="000000"/>
          <w:sz w:val="31"/>
          <w:szCs w:val="31"/>
        </w:rPr>
        <w:t>3.3  扑救指挥</w:t>
      </w:r>
      <w:r>
        <w:rPr>
          <w:rFonts w:eastAsia="楷体"/>
          <w:bCs/>
          <w:color w:val="000000"/>
          <w:sz w:val="31"/>
          <w:szCs w:val="31"/>
        </w:rPr>
        <w:fldChar w:fldCharType="end"/>
      </w:r>
    </w:p>
    <w:p>
      <w:pPr>
        <w:pStyle w:val="8"/>
        <w:tabs>
          <w:tab w:val="right" w:leader="dot" w:pos="8504"/>
        </w:tabs>
        <w:spacing w:line="540" w:lineRule="exact"/>
        <w:ind w:left="612" w:firstLine="614" w:firstLineChars="200"/>
        <w:textAlignment w:val="top"/>
        <w:rPr>
          <w:color w:val="000000"/>
          <w:sz w:val="31"/>
          <w:szCs w:val="31"/>
        </w:rPr>
      </w:pPr>
      <w:r>
        <w:fldChar w:fldCharType="begin"/>
      </w:r>
      <w:r>
        <w:instrText xml:space="preserve"> HYPERLINK \l "_Toc19217" </w:instrText>
      </w:r>
      <w:r>
        <w:fldChar w:fldCharType="separate"/>
      </w:r>
      <w:r>
        <w:rPr>
          <w:rFonts w:eastAsia="楷体"/>
          <w:bCs/>
          <w:color w:val="000000"/>
          <w:sz w:val="31"/>
          <w:szCs w:val="31"/>
        </w:rPr>
        <w:t>3.4　专家组</w:t>
      </w:r>
      <w:r>
        <w:rPr>
          <w:rFonts w:eastAsia="楷体"/>
          <w:bCs/>
          <w:color w:val="000000"/>
          <w:sz w:val="31"/>
          <w:szCs w:val="31"/>
        </w:rPr>
        <w:fldChar w:fldCharType="end"/>
      </w:r>
    </w:p>
    <w:p>
      <w:pPr>
        <w:pStyle w:val="7"/>
        <w:tabs>
          <w:tab w:val="right" w:leader="dot" w:pos="8504"/>
        </w:tabs>
        <w:spacing w:line="540" w:lineRule="exact"/>
        <w:ind w:firstLine="592"/>
        <w:textAlignment w:val="top"/>
        <w:rPr>
          <w:color w:val="000000"/>
          <w:sz w:val="31"/>
          <w:szCs w:val="31"/>
        </w:rPr>
      </w:pPr>
      <w:r>
        <w:fldChar w:fldCharType="begin"/>
      </w:r>
      <w:r>
        <w:instrText xml:space="preserve"> HYPERLINK \l "_Toc22907" </w:instrText>
      </w:r>
      <w:r>
        <w:fldChar w:fldCharType="separate"/>
      </w:r>
      <w:r>
        <w:rPr>
          <w:rFonts w:eastAsia="黑体"/>
          <w:bCs/>
          <w:color w:val="000000"/>
          <w:sz w:val="31"/>
          <w:szCs w:val="31"/>
        </w:rPr>
        <w:t>4 处置力量</w:t>
      </w:r>
      <w:r>
        <w:rPr>
          <w:rFonts w:eastAsia="黑体"/>
          <w:bCs/>
          <w:color w:val="000000"/>
          <w:sz w:val="31"/>
          <w:szCs w:val="31"/>
        </w:rPr>
        <w:fldChar w:fldCharType="end"/>
      </w:r>
    </w:p>
    <w:p>
      <w:pPr>
        <w:pStyle w:val="8"/>
        <w:tabs>
          <w:tab w:val="right" w:leader="dot" w:pos="8504"/>
        </w:tabs>
        <w:spacing w:line="540" w:lineRule="exact"/>
        <w:ind w:left="612" w:firstLine="614" w:firstLineChars="200"/>
        <w:textAlignment w:val="top"/>
        <w:rPr>
          <w:color w:val="000000"/>
          <w:sz w:val="31"/>
          <w:szCs w:val="31"/>
        </w:rPr>
      </w:pPr>
      <w:r>
        <w:fldChar w:fldCharType="begin"/>
      </w:r>
      <w:r>
        <w:instrText xml:space="preserve"> HYPERLINK \l "_Toc2712" </w:instrText>
      </w:r>
      <w:r>
        <w:fldChar w:fldCharType="separate"/>
      </w:r>
      <w:r>
        <w:rPr>
          <w:rFonts w:eastAsia="楷体"/>
          <w:bCs/>
          <w:color w:val="000000"/>
          <w:sz w:val="31"/>
          <w:szCs w:val="31"/>
        </w:rPr>
        <w:t>4.1  力量编成</w:t>
      </w:r>
      <w:r>
        <w:rPr>
          <w:rFonts w:eastAsia="楷体"/>
          <w:bCs/>
          <w:color w:val="000000"/>
          <w:sz w:val="31"/>
          <w:szCs w:val="31"/>
        </w:rPr>
        <w:fldChar w:fldCharType="end"/>
      </w:r>
    </w:p>
    <w:p>
      <w:pPr>
        <w:pStyle w:val="8"/>
        <w:tabs>
          <w:tab w:val="right" w:leader="dot" w:pos="8504"/>
        </w:tabs>
        <w:spacing w:line="540" w:lineRule="exact"/>
        <w:ind w:left="612" w:firstLine="614" w:firstLineChars="200"/>
        <w:textAlignment w:val="top"/>
        <w:rPr>
          <w:color w:val="000000"/>
          <w:sz w:val="31"/>
          <w:szCs w:val="31"/>
        </w:rPr>
      </w:pPr>
      <w:r>
        <w:fldChar w:fldCharType="begin"/>
      </w:r>
      <w:r>
        <w:instrText xml:space="preserve"> HYPERLINK \l "_Toc27683" </w:instrText>
      </w:r>
      <w:r>
        <w:fldChar w:fldCharType="separate"/>
      </w:r>
      <w:r>
        <w:rPr>
          <w:rFonts w:eastAsia="楷体"/>
          <w:bCs/>
          <w:color w:val="000000"/>
          <w:sz w:val="31"/>
          <w:szCs w:val="31"/>
        </w:rPr>
        <w:t>4.2  力量调动</w:t>
      </w:r>
      <w:r>
        <w:rPr>
          <w:rFonts w:eastAsia="楷体"/>
          <w:bCs/>
          <w:color w:val="000000"/>
          <w:sz w:val="31"/>
          <w:szCs w:val="31"/>
        </w:rPr>
        <w:fldChar w:fldCharType="end"/>
      </w:r>
    </w:p>
    <w:p>
      <w:pPr>
        <w:pStyle w:val="7"/>
        <w:tabs>
          <w:tab w:val="right" w:leader="dot" w:pos="8504"/>
        </w:tabs>
        <w:spacing w:line="540" w:lineRule="exact"/>
        <w:ind w:firstLine="592"/>
        <w:textAlignment w:val="top"/>
        <w:rPr>
          <w:color w:val="000000"/>
          <w:sz w:val="31"/>
          <w:szCs w:val="31"/>
        </w:rPr>
      </w:pPr>
      <w:r>
        <w:fldChar w:fldCharType="begin"/>
      </w:r>
      <w:r>
        <w:instrText xml:space="preserve"> HYPERLINK \l "_Toc2827" </w:instrText>
      </w:r>
      <w:r>
        <w:fldChar w:fldCharType="separate"/>
      </w:r>
      <w:r>
        <w:rPr>
          <w:rFonts w:eastAsia="黑体"/>
          <w:bCs/>
          <w:color w:val="000000"/>
          <w:sz w:val="31"/>
          <w:szCs w:val="31"/>
        </w:rPr>
        <w:t>5 预警</w:t>
      </w:r>
      <w:r>
        <w:rPr>
          <w:rFonts w:eastAsia="黑体"/>
          <w:bCs/>
          <w:color w:val="000000"/>
          <w:sz w:val="31"/>
          <w:szCs w:val="31"/>
        </w:rPr>
        <w:fldChar w:fldCharType="end"/>
      </w:r>
      <w:r>
        <w:rPr>
          <w:rFonts w:eastAsia="黑体"/>
          <w:bCs/>
          <w:color w:val="000000"/>
          <w:sz w:val="31"/>
          <w:szCs w:val="31"/>
          <w:lang w:val="zh-CN"/>
        </w:rPr>
        <w:t>和信息报告</w:t>
      </w:r>
    </w:p>
    <w:p>
      <w:pPr>
        <w:pStyle w:val="8"/>
        <w:tabs>
          <w:tab w:val="right" w:leader="dot" w:pos="8504"/>
        </w:tabs>
        <w:spacing w:line="540" w:lineRule="exact"/>
        <w:ind w:left="612" w:firstLine="614" w:firstLineChars="200"/>
        <w:textAlignment w:val="top"/>
        <w:rPr>
          <w:rFonts w:eastAsia="楷体"/>
          <w:bCs/>
          <w:color w:val="000000"/>
          <w:sz w:val="31"/>
          <w:szCs w:val="31"/>
        </w:rPr>
      </w:pPr>
      <w:r>
        <w:fldChar w:fldCharType="begin"/>
      </w:r>
      <w:r>
        <w:instrText xml:space="preserve"> HYPERLINK \l "_Toc15661" </w:instrText>
      </w:r>
      <w:r>
        <w:fldChar w:fldCharType="separate"/>
      </w:r>
      <w:r>
        <w:rPr>
          <w:rFonts w:eastAsia="楷体"/>
          <w:bCs/>
          <w:color w:val="000000"/>
          <w:sz w:val="31"/>
          <w:szCs w:val="31"/>
        </w:rPr>
        <w:t>5.1  预警</w:t>
      </w:r>
      <w:r>
        <w:rPr>
          <w:rFonts w:eastAsia="楷体"/>
          <w:bCs/>
          <w:color w:val="000000"/>
          <w:sz w:val="31"/>
          <w:szCs w:val="31"/>
        </w:rPr>
        <w:fldChar w:fldCharType="end"/>
      </w:r>
      <w:r>
        <w:rPr>
          <w:rFonts w:eastAsia="华文仿宋"/>
          <w:bCs/>
          <w:color w:val="000000"/>
          <w:sz w:val="31"/>
          <w:szCs w:val="31"/>
          <w:lang w:val="zh-CN"/>
        </w:rPr>
        <w:fldChar w:fldCharType="begin"/>
      </w:r>
      <w:r>
        <w:rPr>
          <w:rFonts w:eastAsia="华文仿宋"/>
          <w:bCs/>
          <w:color w:val="000000"/>
          <w:sz w:val="31"/>
          <w:szCs w:val="31"/>
          <w:lang w:val="zh-CN"/>
        </w:rPr>
        <w:instrText xml:space="preserve"> HYPERLINK \l _Toc8128 </w:instrText>
      </w:r>
      <w:r>
        <w:rPr>
          <w:rFonts w:eastAsia="华文仿宋"/>
          <w:bCs/>
          <w:color w:val="000000"/>
          <w:sz w:val="31"/>
          <w:szCs w:val="31"/>
          <w:lang w:val="zh-CN"/>
        </w:rPr>
        <w:fldChar w:fldCharType="separate"/>
      </w:r>
    </w:p>
    <w:p>
      <w:pPr>
        <w:pStyle w:val="8"/>
        <w:tabs>
          <w:tab w:val="right" w:leader="dot" w:pos="8504"/>
        </w:tabs>
        <w:spacing w:line="540" w:lineRule="exact"/>
        <w:ind w:left="612" w:firstLine="594" w:firstLineChars="200"/>
        <w:textAlignment w:val="top"/>
        <w:rPr>
          <w:color w:val="000000"/>
          <w:sz w:val="31"/>
          <w:szCs w:val="31"/>
        </w:rPr>
      </w:pPr>
      <w:r>
        <w:rPr>
          <w:rFonts w:eastAsia="楷体"/>
          <w:bCs/>
          <w:color w:val="000000"/>
          <w:sz w:val="31"/>
          <w:szCs w:val="31"/>
        </w:rPr>
        <w:t>5.2  信息报告</w:t>
      </w:r>
      <w:r>
        <w:rPr>
          <w:rFonts w:eastAsia="华文仿宋"/>
          <w:bCs/>
          <w:color w:val="000000"/>
          <w:sz w:val="31"/>
          <w:szCs w:val="31"/>
          <w:lang w:val="zh-CN"/>
        </w:rPr>
        <w:fldChar w:fldCharType="end"/>
      </w:r>
    </w:p>
    <w:p>
      <w:pPr>
        <w:pStyle w:val="7"/>
        <w:tabs>
          <w:tab w:val="right" w:leader="dot" w:pos="8504"/>
        </w:tabs>
        <w:spacing w:line="540" w:lineRule="exact"/>
        <w:ind w:firstLine="592"/>
        <w:textAlignment w:val="top"/>
        <w:rPr>
          <w:color w:val="000000"/>
          <w:sz w:val="31"/>
          <w:szCs w:val="31"/>
        </w:rPr>
      </w:pPr>
      <w:r>
        <w:fldChar w:fldCharType="begin"/>
      </w:r>
      <w:r>
        <w:instrText xml:space="preserve"> HYPERLINK \l "_Toc10801" </w:instrText>
      </w:r>
      <w:r>
        <w:fldChar w:fldCharType="separate"/>
      </w:r>
      <w:r>
        <w:rPr>
          <w:rFonts w:eastAsia="黑体"/>
          <w:bCs/>
          <w:color w:val="000000"/>
          <w:sz w:val="31"/>
          <w:szCs w:val="31"/>
        </w:rPr>
        <w:t>6 应急响应</w:t>
      </w:r>
      <w:r>
        <w:rPr>
          <w:rFonts w:eastAsia="黑体"/>
          <w:bCs/>
          <w:color w:val="000000"/>
          <w:sz w:val="31"/>
          <w:szCs w:val="31"/>
        </w:rPr>
        <w:fldChar w:fldCharType="end"/>
      </w:r>
    </w:p>
    <w:p>
      <w:pPr>
        <w:pStyle w:val="8"/>
        <w:tabs>
          <w:tab w:val="right" w:leader="dot" w:pos="8504"/>
        </w:tabs>
        <w:spacing w:line="540" w:lineRule="exact"/>
        <w:ind w:left="612" w:firstLine="614" w:firstLineChars="200"/>
        <w:textAlignment w:val="top"/>
        <w:rPr>
          <w:color w:val="000000"/>
          <w:sz w:val="31"/>
          <w:szCs w:val="31"/>
        </w:rPr>
      </w:pPr>
      <w:r>
        <w:fldChar w:fldCharType="begin"/>
      </w:r>
      <w:r>
        <w:instrText xml:space="preserve"> HYPERLINK \l "_Toc4670" </w:instrText>
      </w:r>
      <w:r>
        <w:fldChar w:fldCharType="separate"/>
      </w:r>
      <w:r>
        <w:rPr>
          <w:rFonts w:eastAsia="楷体"/>
          <w:bCs/>
          <w:color w:val="000000"/>
          <w:sz w:val="31"/>
          <w:szCs w:val="31"/>
        </w:rPr>
        <w:t>6.1  分级响应</w:t>
      </w:r>
      <w:r>
        <w:rPr>
          <w:rFonts w:eastAsia="楷体"/>
          <w:bCs/>
          <w:color w:val="000000"/>
          <w:sz w:val="31"/>
          <w:szCs w:val="31"/>
        </w:rPr>
        <w:fldChar w:fldCharType="end"/>
      </w:r>
    </w:p>
    <w:p>
      <w:pPr>
        <w:pStyle w:val="8"/>
        <w:tabs>
          <w:tab w:val="right" w:leader="dot" w:pos="8504"/>
        </w:tabs>
        <w:spacing w:line="540" w:lineRule="exact"/>
        <w:ind w:left="612" w:firstLine="614" w:firstLineChars="200"/>
        <w:textAlignment w:val="top"/>
        <w:rPr>
          <w:color w:val="000000"/>
          <w:sz w:val="31"/>
          <w:szCs w:val="31"/>
        </w:rPr>
      </w:pPr>
      <w:r>
        <w:fldChar w:fldCharType="begin"/>
      </w:r>
      <w:r>
        <w:instrText xml:space="preserve"> HYPERLINK \l "_Toc30117" </w:instrText>
      </w:r>
      <w:r>
        <w:fldChar w:fldCharType="separate"/>
      </w:r>
      <w:r>
        <w:rPr>
          <w:rFonts w:eastAsia="楷体"/>
          <w:bCs/>
          <w:color w:val="000000"/>
          <w:sz w:val="31"/>
          <w:szCs w:val="31"/>
        </w:rPr>
        <w:t>6.2　响应措施</w:t>
      </w:r>
      <w:r>
        <w:rPr>
          <w:rFonts w:eastAsia="楷体"/>
          <w:bCs/>
          <w:color w:val="000000"/>
          <w:sz w:val="31"/>
          <w:szCs w:val="31"/>
        </w:rPr>
        <w:fldChar w:fldCharType="end"/>
      </w:r>
    </w:p>
    <w:p>
      <w:pPr>
        <w:pStyle w:val="8"/>
        <w:tabs>
          <w:tab w:val="right" w:leader="dot" w:pos="8504"/>
        </w:tabs>
        <w:spacing w:line="540" w:lineRule="exact"/>
        <w:ind w:left="612" w:firstLine="614" w:firstLineChars="200"/>
        <w:textAlignment w:val="top"/>
        <w:rPr>
          <w:color w:val="000000"/>
          <w:sz w:val="31"/>
          <w:szCs w:val="31"/>
        </w:rPr>
      </w:pPr>
      <w:r>
        <w:fldChar w:fldCharType="begin"/>
      </w:r>
      <w:r>
        <w:instrText xml:space="preserve"> HYPERLINK \l "_Toc2255" </w:instrText>
      </w:r>
      <w:r>
        <w:fldChar w:fldCharType="separate"/>
      </w:r>
      <w:r>
        <w:rPr>
          <w:rFonts w:eastAsia="楷体"/>
          <w:bCs/>
          <w:color w:val="000000"/>
          <w:sz w:val="31"/>
          <w:szCs w:val="31"/>
        </w:rPr>
        <w:t>6.3  市级层面应对工作</w:t>
      </w:r>
      <w:r>
        <w:rPr>
          <w:rFonts w:eastAsia="楷体"/>
          <w:bCs/>
          <w:color w:val="000000"/>
          <w:sz w:val="31"/>
          <w:szCs w:val="31"/>
        </w:rPr>
        <w:fldChar w:fldCharType="end"/>
      </w:r>
    </w:p>
    <w:p>
      <w:pPr>
        <w:pStyle w:val="7"/>
        <w:tabs>
          <w:tab w:val="right" w:leader="dot" w:pos="8504"/>
        </w:tabs>
        <w:spacing w:line="540" w:lineRule="exact"/>
        <w:ind w:firstLine="592"/>
        <w:textAlignment w:val="top"/>
        <w:rPr>
          <w:color w:val="000000"/>
          <w:sz w:val="31"/>
          <w:szCs w:val="31"/>
        </w:rPr>
      </w:pPr>
      <w:r>
        <w:fldChar w:fldCharType="begin"/>
      </w:r>
      <w:r>
        <w:instrText xml:space="preserve"> HYPERLINK \l "_Toc13652" </w:instrText>
      </w:r>
      <w:r>
        <w:fldChar w:fldCharType="separate"/>
      </w:r>
      <w:r>
        <w:rPr>
          <w:rFonts w:eastAsia="黑体"/>
          <w:bCs/>
          <w:color w:val="000000"/>
          <w:sz w:val="31"/>
          <w:szCs w:val="31"/>
        </w:rPr>
        <w:t>7 综合保障</w:t>
      </w:r>
      <w:r>
        <w:rPr>
          <w:rFonts w:eastAsia="黑体"/>
          <w:bCs/>
          <w:color w:val="000000"/>
          <w:sz w:val="31"/>
          <w:szCs w:val="31"/>
        </w:rPr>
        <w:fldChar w:fldCharType="end"/>
      </w:r>
    </w:p>
    <w:p>
      <w:pPr>
        <w:pStyle w:val="8"/>
        <w:tabs>
          <w:tab w:val="right" w:leader="dot" w:pos="8504"/>
        </w:tabs>
        <w:spacing w:line="540" w:lineRule="exact"/>
        <w:ind w:left="612" w:firstLine="614" w:firstLineChars="200"/>
        <w:textAlignment w:val="top"/>
        <w:rPr>
          <w:color w:val="000000"/>
          <w:sz w:val="31"/>
          <w:szCs w:val="31"/>
        </w:rPr>
      </w:pPr>
      <w:r>
        <w:fldChar w:fldCharType="begin"/>
      </w:r>
      <w:r>
        <w:instrText xml:space="preserve"> HYPERLINK \l "_Toc8795" </w:instrText>
      </w:r>
      <w:r>
        <w:fldChar w:fldCharType="separate"/>
      </w:r>
      <w:r>
        <w:rPr>
          <w:rFonts w:eastAsia="楷体"/>
          <w:bCs/>
          <w:color w:val="000000"/>
          <w:sz w:val="31"/>
          <w:szCs w:val="31"/>
        </w:rPr>
        <w:t>7.1　物资保障</w:t>
      </w:r>
      <w:r>
        <w:rPr>
          <w:rFonts w:eastAsia="楷体"/>
          <w:bCs/>
          <w:color w:val="000000"/>
          <w:sz w:val="31"/>
          <w:szCs w:val="31"/>
        </w:rPr>
        <w:fldChar w:fldCharType="end"/>
      </w:r>
    </w:p>
    <w:p>
      <w:pPr>
        <w:pStyle w:val="8"/>
        <w:tabs>
          <w:tab w:val="right" w:leader="dot" w:pos="8504"/>
        </w:tabs>
        <w:spacing w:line="540" w:lineRule="exact"/>
        <w:ind w:left="612" w:firstLine="614" w:firstLineChars="200"/>
        <w:textAlignment w:val="top"/>
        <w:rPr>
          <w:color w:val="000000"/>
          <w:sz w:val="31"/>
          <w:szCs w:val="31"/>
        </w:rPr>
      </w:pPr>
      <w:r>
        <w:fldChar w:fldCharType="begin"/>
      </w:r>
      <w:r>
        <w:instrText xml:space="preserve"> HYPERLINK \l "_Toc23763" </w:instrText>
      </w:r>
      <w:r>
        <w:fldChar w:fldCharType="separate"/>
      </w:r>
      <w:r>
        <w:rPr>
          <w:rFonts w:eastAsia="楷体"/>
          <w:bCs/>
          <w:color w:val="000000"/>
          <w:sz w:val="31"/>
          <w:szCs w:val="31"/>
        </w:rPr>
        <w:t>7.2　资金保障</w:t>
      </w:r>
      <w:r>
        <w:rPr>
          <w:rFonts w:eastAsia="楷体"/>
          <w:bCs/>
          <w:color w:val="000000"/>
          <w:sz w:val="31"/>
          <w:szCs w:val="31"/>
        </w:rPr>
        <w:fldChar w:fldCharType="end"/>
      </w:r>
    </w:p>
    <w:p>
      <w:pPr>
        <w:pStyle w:val="7"/>
        <w:tabs>
          <w:tab w:val="right" w:leader="dot" w:pos="8504"/>
        </w:tabs>
        <w:spacing w:line="540" w:lineRule="exact"/>
        <w:ind w:firstLine="592"/>
        <w:textAlignment w:val="top"/>
        <w:rPr>
          <w:color w:val="000000"/>
          <w:sz w:val="31"/>
          <w:szCs w:val="31"/>
        </w:rPr>
      </w:pPr>
      <w:r>
        <w:fldChar w:fldCharType="begin"/>
      </w:r>
      <w:r>
        <w:instrText xml:space="preserve"> HYPERLINK \l "_Toc31404" </w:instrText>
      </w:r>
      <w:r>
        <w:fldChar w:fldCharType="separate"/>
      </w:r>
      <w:r>
        <w:rPr>
          <w:rFonts w:eastAsia="黑体"/>
          <w:bCs/>
          <w:color w:val="000000"/>
          <w:sz w:val="31"/>
          <w:szCs w:val="31"/>
        </w:rPr>
        <w:t>8 后期处置</w:t>
      </w:r>
      <w:r>
        <w:rPr>
          <w:rFonts w:eastAsia="黑体"/>
          <w:bCs/>
          <w:color w:val="000000"/>
          <w:sz w:val="31"/>
          <w:szCs w:val="31"/>
        </w:rPr>
        <w:fldChar w:fldCharType="end"/>
      </w:r>
    </w:p>
    <w:p>
      <w:pPr>
        <w:pStyle w:val="8"/>
        <w:tabs>
          <w:tab w:val="right" w:leader="dot" w:pos="8504"/>
        </w:tabs>
        <w:spacing w:line="540" w:lineRule="exact"/>
        <w:ind w:left="612" w:firstLine="614" w:firstLineChars="200"/>
        <w:textAlignment w:val="top"/>
        <w:rPr>
          <w:color w:val="000000"/>
          <w:sz w:val="31"/>
          <w:szCs w:val="31"/>
        </w:rPr>
      </w:pPr>
      <w:r>
        <w:fldChar w:fldCharType="begin"/>
      </w:r>
      <w:r>
        <w:instrText xml:space="preserve"> HYPERLINK \l "_Toc2871" </w:instrText>
      </w:r>
      <w:r>
        <w:fldChar w:fldCharType="separate"/>
      </w:r>
      <w:r>
        <w:rPr>
          <w:rFonts w:eastAsia="楷体"/>
          <w:bCs/>
          <w:color w:val="000000"/>
          <w:sz w:val="31"/>
          <w:szCs w:val="31"/>
        </w:rPr>
        <w:t>8.1　火灾评估</w:t>
      </w:r>
      <w:r>
        <w:rPr>
          <w:rFonts w:eastAsia="楷体"/>
          <w:bCs/>
          <w:color w:val="000000"/>
          <w:sz w:val="31"/>
          <w:szCs w:val="31"/>
        </w:rPr>
        <w:fldChar w:fldCharType="end"/>
      </w:r>
    </w:p>
    <w:p>
      <w:pPr>
        <w:pStyle w:val="8"/>
        <w:tabs>
          <w:tab w:val="right" w:leader="dot" w:pos="8504"/>
        </w:tabs>
        <w:spacing w:line="540" w:lineRule="exact"/>
        <w:ind w:left="612" w:firstLine="614" w:firstLineChars="200"/>
        <w:textAlignment w:val="top"/>
        <w:rPr>
          <w:color w:val="000000"/>
          <w:sz w:val="31"/>
          <w:szCs w:val="31"/>
        </w:rPr>
      </w:pPr>
      <w:r>
        <w:fldChar w:fldCharType="begin"/>
      </w:r>
      <w:r>
        <w:instrText xml:space="preserve"> HYPERLINK \l "_Toc18177" </w:instrText>
      </w:r>
      <w:r>
        <w:fldChar w:fldCharType="separate"/>
      </w:r>
      <w:r>
        <w:rPr>
          <w:rFonts w:eastAsia="楷体"/>
          <w:bCs/>
          <w:color w:val="000000"/>
          <w:sz w:val="31"/>
          <w:szCs w:val="31"/>
        </w:rPr>
        <w:t>8.2  火因火案查处</w:t>
      </w:r>
      <w:r>
        <w:rPr>
          <w:rFonts w:eastAsia="楷体"/>
          <w:bCs/>
          <w:color w:val="000000"/>
          <w:sz w:val="31"/>
          <w:szCs w:val="31"/>
        </w:rPr>
        <w:fldChar w:fldCharType="end"/>
      </w:r>
    </w:p>
    <w:p>
      <w:pPr>
        <w:pStyle w:val="8"/>
        <w:tabs>
          <w:tab w:val="right" w:leader="dot" w:pos="8504"/>
        </w:tabs>
        <w:spacing w:line="540" w:lineRule="exact"/>
        <w:ind w:left="612" w:firstLine="614" w:firstLineChars="200"/>
        <w:textAlignment w:val="top"/>
        <w:rPr>
          <w:color w:val="000000"/>
          <w:sz w:val="31"/>
          <w:szCs w:val="31"/>
        </w:rPr>
      </w:pPr>
      <w:r>
        <w:fldChar w:fldCharType="begin"/>
      </w:r>
      <w:r>
        <w:instrText xml:space="preserve"> HYPERLINK \l "_Toc2133" </w:instrText>
      </w:r>
      <w:r>
        <w:fldChar w:fldCharType="separate"/>
      </w:r>
      <w:r>
        <w:rPr>
          <w:rFonts w:eastAsia="楷体"/>
          <w:bCs/>
          <w:color w:val="000000"/>
          <w:sz w:val="31"/>
          <w:szCs w:val="31"/>
        </w:rPr>
        <w:t>8.3  约谈整改</w:t>
      </w:r>
      <w:r>
        <w:rPr>
          <w:rFonts w:eastAsia="楷体"/>
          <w:bCs/>
          <w:color w:val="000000"/>
          <w:sz w:val="31"/>
          <w:szCs w:val="31"/>
        </w:rPr>
        <w:fldChar w:fldCharType="end"/>
      </w:r>
    </w:p>
    <w:p>
      <w:pPr>
        <w:pStyle w:val="8"/>
        <w:tabs>
          <w:tab w:val="right" w:leader="dot" w:pos="8504"/>
        </w:tabs>
        <w:spacing w:line="540" w:lineRule="exact"/>
        <w:ind w:left="612" w:firstLine="614" w:firstLineChars="200"/>
        <w:textAlignment w:val="top"/>
        <w:rPr>
          <w:color w:val="000000"/>
          <w:sz w:val="31"/>
          <w:szCs w:val="31"/>
        </w:rPr>
      </w:pPr>
      <w:r>
        <w:fldChar w:fldCharType="begin"/>
      </w:r>
      <w:r>
        <w:instrText xml:space="preserve"> HYPERLINK \l "_Toc28535" </w:instrText>
      </w:r>
      <w:r>
        <w:fldChar w:fldCharType="separate"/>
      </w:r>
      <w:r>
        <w:rPr>
          <w:rFonts w:eastAsia="楷体"/>
          <w:bCs/>
          <w:color w:val="000000"/>
          <w:sz w:val="31"/>
          <w:szCs w:val="31"/>
        </w:rPr>
        <w:t>8.4  责任追究</w:t>
      </w:r>
      <w:r>
        <w:rPr>
          <w:rFonts w:eastAsia="楷体"/>
          <w:bCs/>
          <w:color w:val="000000"/>
          <w:sz w:val="31"/>
          <w:szCs w:val="31"/>
        </w:rPr>
        <w:fldChar w:fldCharType="end"/>
      </w:r>
    </w:p>
    <w:p>
      <w:pPr>
        <w:pStyle w:val="8"/>
        <w:tabs>
          <w:tab w:val="right" w:leader="dot" w:pos="8504"/>
        </w:tabs>
        <w:spacing w:line="540" w:lineRule="exact"/>
        <w:ind w:left="612" w:firstLine="614" w:firstLineChars="200"/>
        <w:textAlignment w:val="top"/>
        <w:rPr>
          <w:color w:val="000000"/>
          <w:sz w:val="31"/>
          <w:szCs w:val="31"/>
        </w:rPr>
      </w:pPr>
      <w:r>
        <w:fldChar w:fldCharType="begin"/>
      </w:r>
      <w:r>
        <w:instrText xml:space="preserve"> HYPERLINK \l "_Toc23845" </w:instrText>
      </w:r>
      <w:r>
        <w:fldChar w:fldCharType="separate"/>
      </w:r>
      <w:r>
        <w:rPr>
          <w:rFonts w:eastAsia="楷体"/>
          <w:bCs/>
          <w:color w:val="000000"/>
          <w:sz w:val="31"/>
          <w:szCs w:val="31"/>
        </w:rPr>
        <w:t>8.5　工作总结</w:t>
      </w:r>
      <w:r>
        <w:rPr>
          <w:rFonts w:eastAsia="楷体"/>
          <w:bCs/>
          <w:color w:val="000000"/>
          <w:sz w:val="31"/>
          <w:szCs w:val="31"/>
        </w:rPr>
        <w:fldChar w:fldCharType="end"/>
      </w:r>
    </w:p>
    <w:p>
      <w:pPr>
        <w:pStyle w:val="8"/>
        <w:tabs>
          <w:tab w:val="right" w:leader="dot" w:pos="8504"/>
        </w:tabs>
        <w:spacing w:line="540" w:lineRule="exact"/>
        <w:ind w:left="612" w:firstLine="614" w:firstLineChars="200"/>
        <w:textAlignment w:val="top"/>
        <w:rPr>
          <w:color w:val="000000"/>
          <w:sz w:val="31"/>
          <w:szCs w:val="31"/>
        </w:rPr>
      </w:pPr>
      <w:r>
        <w:fldChar w:fldCharType="begin"/>
      </w:r>
      <w:r>
        <w:instrText xml:space="preserve"> HYPERLINK \l "_Toc32138" </w:instrText>
      </w:r>
      <w:r>
        <w:fldChar w:fldCharType="separate"/>
      </w:r>
      <w:r>
        <w:rPr>
          <w:rFonts w:eastAsia="楷体"/>
          <w:bCs/>
          <w:color w:val="000000"/>
          <w:sz w:val="31"/>
          <w:szCs w:val="31"/>
        </w:rPr>
        <w:t>8.6  表彰奖励</w:t>
      </w:r>
      <w:r>
        <w:rPr>
          <w:rFonts w:eastAsia="楷体"/>
          <w:bCs/>
          <w:color w:val="000000"/>
          <w:sz w:val="31"/>
          <w:szCs w:val="31"/>
        </w:rPr>
        <w:fldChar w:fldCharType="end"/>
      </w:r>
    </w:p>
    <w:p>
      <w:pPr>
        <w:pStyle w:val="7"/>
        <w:tabs>
          <w:tab w:val="right" w:leader="dot" w:pos="8504"/>
        </w:tabs>
        <w:spacing w:line="540" w:lineRule="exact"/>
        <w:ind w:firstLine="592"/>
        <w:textAlignment w:val="top"/>
        <w:rPr>
          <w:color w:val="000000"/>
          <w:sz w:val="31"/>
          <w:szCs w:val="31"/>
        </w:rPr>
      </w:pPr>
      <w:r>
        <w:fldChar w:fldCharType="begin"/>
      </w:r>
      <w:r>
        <w:instrText xml:space="preserve"> HYPERLINK \l "_Toc10232" </w:instrText>
      </w:r>
      <w:r>
        <w:fldChar w:fldCharType="separate"/>
      </w:r>
      <w:r>
        <w:rPr>
          <w:rFonts w:eastAsia="黑体"/>
          <w:bCs/>
          <w:color w:val="000000"/>
          <w:sz w:val="31"/>
          <w:szCs w:val="31"/>
        </w:rPr>
        <w:t>9 附则</w:t>
      </w:r>
      <w:r>
        <w:rPr>
          <w:rFonts w:eastAsia="黑体"/>
          <w:bCs/>
          <w:color w:val="000000"/>
          <w:sz w:val="31"/>
          <w:szCs w:val="31"/>
        </w:rPr>
        <w:fldChar w:fldCharType="end"/>
      </w:r>
    </w:p>
    <w:p>
      <w:pPr>
        <w:pStyle w:val="8"/>
        <w:tabs>
          <w:tab w:val="right" w:leader="dot" w:pos="8504"/>
        </w:tabs>
        <w:spacing w:line="540" w:lineRule="exact"/>
        <w:ind w:left="612" w:firstLine="614" w:firstLineChars="200"/>
        <w:textAlignment w:val="top"/>
        <w:rPr>
          <w:color w:val="000000"/>
          <w:sz w:val="31"/>
          <w:szCs w:val="31"/>
        </w:rPr>
      </w:pPr>
      <w:r>
        <w:fldChar w:fldCharType="begin"/>
      </w:r>
      <w:r>
        <w:instrText xml:space="preserve"> HYPERLINK \l "_Toc28169" </w:instrText>
      </w:r>
      <w:r>
        <w:fldChar w:fldCharType="separate"/>
      </w:r>
      <w:r>
        <w:rPr>
          <w:rFonts w:eastAsia="楷体"/>
          <w:bCs/>
          <w:color w:val="000000"/>
          <w:sz w:val="31"/>
          <w:szCs w:val="31"/>
        </w:rPr>
        <w:t>9.1　设区市界森林火灾</w:t>
      </w:r>
      <w:r>
        <w:rPr>
          <w:rFonts w:eastAsia="楷体"/>
          <w:bCs/>
          <w:color w:val="000000"/>
          <w:sz w:val="31"/>
          <w:szCs w:val="31"/>
        </w:rPr>
        <w:fldChar w:fldCharType="end"/>
      </w:r>
    </w:p>
    <w:p>
      <w:pPr>
        <w:pStyle w:val="8"/>
        <w:tabs>
          <w:tab w:val="right" w:leader="dot" w:pos="8504"/>
        </w:tabs>
        <w:spacing w:line="540" w:lineRule="exact"/>
        <w:ind w:left="612" w:firstLine="614" w:firstLineChars="200"/>
        <w:textAlignment w:val="top"/>
        <w:rPr>
          <w:color w:val="000000"/>
          <w:sz w:val="31"/>
          <w:szCs w:val="31"/>
        </w:rPr>
      </w:pPr>
      <w:r>
        <w:fldChar w:fldCharType="begin"/>
      </w:r>
      <w:r>
        <w:instrText xml:space="preserve"> HYPERLINK \l "_Toc21301" </w:instrText>
      </w:r>
      <w:r>
        <w:fldChar w:fldCharType="separate"/>
      </w:r>
      <w:r>
        <w:rPr>
          <w:rFonts w:eastAsia="楷体"/>
          <w:bCs/>
          <w:color w:val="000000"/>
          <w:sz w:val="31"/>
          <w:szCs w:val="31"/>
        </w:rPr>
        <w:t>9.2　</w:t>
      </w:r>
      <w:r>
        <w:rPr>
          <w:rFonts w:eastAsia="楷体"/>
          <w:bCs/>
          <w:color w:val="000000"/>
          <w:sz w:val="31"/>
          <w:szCs w:val="31"/>
        </w:rPr>
        <w:fldChar w:fldCharType="end"/>
      </w:r>
      <w:r>
        <w:rPr>
          <w:rFonts w:eastAsia="楷体"/>
          <w:bCs/>
          <w:color w:val="000000"/>
          <w:sz w:val="31"/>
          <w:szCs w:val="31"/>
          <w:lang w:val="zh-CN"/>
        </w:rPr>
        <w:t>预案演练</w:t>
      </w:r>
    </w:p>
    <w:p>
      <w:pPr>
        <w:pStyle w:val="8"/>
        <w:tabs>
          <w:tab w:val="right" w:leader="dot" w:pos="8504"/>
        </w:tabs>
        <w:spacing w:line="540" w:lineRule="exact"/>
        <w:ind w:left="612" w:firstLine="614" w:firstLineChars="200"/>
        <w:textAlignment w:val="top"/>
        <w:rPr>
          <w:color w:val="000000"/>
          <w:sz w:val="31"/>
          <w:szCs w:val="31"/>
        </w:rPr>
      </w:pPr>
      <w:r>
        <w:fldChar w:fldCharType="begin"/>
      </w:r>
      <w:r>
        <w:instrText xml:space="preserve"> HYPERLINK \l "_Toc10054" </w:instrText>
      </w:r>
      <w:r>
        <w:fldChar w:fldCharType="separate"/>
      </w:r>
      <w:r>
        <w:rPr>
          <w:rFonts w:eastAsia="楷体"/>
          <w:bCs/>
          <w:color w:val="000000"/>
          <w:sz w:val="31"/>
          <w:szCs w:val="31"/>
        </w:rPr>
        <w:t>9.3　预案管理与更新</w:t>
      </w:r>
      <w:r>
        <w:rPr>
          <w:rFonts w:eastAsia="楷体"/>
          <w:bCs/>
          <w:color w:val="000000"/>
          <w:sz w:val="31"/>
          <w:szCs w:val="31"/>
        </w:rPr>
        <w:fldChar w:fldCharType="end"/>
      </w:r>
    </w:p>
    <w:p>
      <w:pPr>
        <w:pStyle w:val="8"/>
        <w:tabs>
          <w:tab w:val="right" w:leader="dot" w:pos="8504"/>
        </w:tabs>
        <w:spacing w:line="540" w:lineRule="exact"/>
        <w:ind w:left="612" w:firstLine="614" w:firstLineChars="200"/>
        <w:textAlignment w:val="top"/>
        <w:rPr>
          <w:color w:val="000000"/>
          <w:sz w:val="31"/>
          <w:szCs w:val="31"/>
        </w:rPr>
      </w:pPr>
      <w:r>
        <w:fldChar w:fldCharType="begin"/>
      </w:r>
      <w:r>
        <w:instrText xml:space="preserve"> HYPERLINK \l "_Toc25414" </w:instrText>
      </w:r>
      <w:r>
        <w:fldChar w:fldCharType="separate"/>
      </w:r>
      <w:r>
        <w:rPr>
          <w:rFonts w:eastAsia="楷体"/>
          <w:bCs/>
          <w:color w:val="000000"/>
          <w:sz w:val="31"/>
          <w:szCs w:val="31"/>
        </w:rPr>
        <w:t>9.4　</w:t>
      </w:r>
      <w:r>
        <w:rPr>
          <w:rFonts w:eastAsia="楷体"/>
          <w:bCs/>
          <w:color w:val="000000"/>
          <w:sz w:val="31"/>
          <w:szCs w:val="31"/>
        </w:rPr>
        <w:fldChar w:fldCharType="end"/>
      </w:r>
      <w:r>
        <w:rPr>
          <w:rFonts w:eastAsia="楷体"/>
          <w:bCs/>
          <w:color w:val="000000"/>
          <w:sz w:val="31"/>
          <w:szCs w:val="31"/>
        </w:rPr>
        <w:t>以上、以内、以下的含义</w:t>
      </w:r>
    </w:p>
    <w:p>
      <w:pPr>
        <w:pStyle w:val="8"/>
        <w:tabs>
          <w:tab w:val="right" w:leader="dot" w:pos="8504"/>
        </w:tabs>
        <w:spacing w:line="540" w:lineRule="exact"/>
        <w:ind w:left="612" w:firstLine="614" w:firstLineChars="200"/>
        <w:textAlignment w:val="top"/>
        <w:rPr>
          <w:color w:val="000000"/>
          <w:sz w:val="31"/>
          <w:szCs w:val="31"/>
        </w:rPr>
      </w:pPr>
      <w:r>
        <w:fldChar w:fldCharType="begin"/>
      </w:r>
      <w:r>
        <w:instrText xml:space="preserve"> HYPERLINK \l "_Toc32219" </w:instrText>
      </w:r>
      <w:r>
        <w:fldChar w:fldCharType="separate"/>
      </w:r>
      <w:r>
        <w:rPr>
          <w:rFonts w:eastAsia="楷体"/>
          <w:bCs/>
          <w:color w:val="000000"/>
          <w:sz w:val="31"/>
          <w:szCs w:val="31"/>
        </w:rPr>
        <w:t>9.5　</w:t>
      </w:r>
      <w:r>
        <w:rPr>
          <w:rFonts w:eastAsia="楷体"/>
          <w:bCs/>
          <w:color w:val="000000"/>
          <w:sz w:val="31"/>
          <w:szCs w:val="31"/>
        </w:rPr>
        <w:fldChar w:fldCharType="end"/>
      </w:r>
      <w:r>
        <w:rPr>
          <w:rFonts w:eastAsia="楷体"/>
          <w:bCs/>
          <w:color w:val="000000"/>
          <w:sz w:val="31"/>
          <w:szCs w:val="31"/>
        </w:rPr>
        <w:t>预案解释</w:t>
      </w:r>
    </w:p>
    <w:p>
      <w:pPr>
        <w:spacing w:line="540" w:lineRule="exact"/>
        <w:ind w:firstLine="1188" w:firstLineChars="400"/>
        <w:textAlignment w:val="top"/>
        <w:rPr>
          <w:rFonts w:eastAsia="楷体"/>
          <w:bCs/>
          <w:color w:val="000000"/>
          <w:lang w:val="zh-CN"/>
        </w:rPr>
        <w:sectPr>
          <w:headerReference r:id="rId5" w:type="first"/>
          <w:footerReference r:id="rId8" w:type="first"/>
          <w:headerReference r:id="rId3" w:type="default"/>
          <w:footerReference r:id="rId6" w:type="default"/>
          <w:headerReference r:id="rId4" w:type="even"/>
          <w:footerReference r:id="rId7" w:type="even"/>
          <w:type w:val="continuous"/>
          <w:pgSz w:w="11907" w:h="16839"/>
          <w:pgMar w:top="2098" w:right="1474" w:bottom="1984" w:left="1587" w:header="851" w:footer="1417" w:gutter="0"/>
          <w:cols w:space="720" w:num="1"/>
          <w:docGrid w:type="linesAndChars" w:linePitch="626" w:charSpace="-2867"/>
        </w:sectPr>
      </w:pPr>
      <w:r>
        <w:rPr>
          <w:rFonts w:eastAsia="华文仿宋"/>
          <w:bCs/>
          <w:color w:val="000000"/>
          <w:sz w:val="31"/>
          <w:szCs w:val="31"/>
          <w:lang w:val="zh-CN"/>
        </w:rPr>
        <w:fldChar w:fldCharType="end"/>
      </w:r>
      <w:r>
        <w:rPr>
          <w:rFonts w:eastAsia="楷体"/>
          <w:bCs/>
          <w:color w:val="000000"/>
          <w:sz w:val="31"/>
          <w:szCs w:val="31"/>
        </w:rPr>
        <w:t xml:space="preserve">9.6  </w:t>
      </w:r>
      <w:r>
        <w:rPr>
          <w:rFonts w:eastAsia="楷体"/>
          <w:bCs/>
          <w:color w:val="000000"/>
          <w:sz w:val="31"/>
          <w:szCs w:val="31"/>
          <w:lang w:val="zh-CN"/>
        </w:rPr>
        <w:t>预案实施时间</w:t>
      </w:r>
    </w:p>
    <w:p>
      <w:pPr>
        <w:spacing w:line="570" w:lineRule="exact"/>
        <w:ind w:firstLine="640" w:firstLineChars="200"/>
        <w:textAlignment w:val="top"/>
        <w:rPr>
          <w:rFonts w:hint="eastAsia" w:ascii="方正黑体简体" w:hAnsi="方正黑体简体" w:eastAsia="方正黑体简体" w:cs="方正黑体简体"/>
          <w:bCs/>
          <w:color w:val="000000"/>
          <w:szCs w:val="32"/>
        </w:rPr>
      </w:pPr>
      <w:r>
        <w:rPr>
          <w:rFonts w:hint="eastAsia" w:ascii="方正黑体简体" w:hAnsi="方正黑体简体" w:eastAsia="方正黑体简体" w:cs="方正黑体简体"/>
          <w:bCs/>
          <w:color w:val="000000"/>
          <w:szCs w:val="32"/>
        </w:rPr>
        <w:t>1总则</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1.1  指导思想</w:t>
      </w:r>
    </w:p>
    <w:p>
      <w:pPr>
        <w:spacing w:line="570" w:lineRule="exact"/>
        <w:ind w:firstLine="640" w:firstLineChars="200"/>
        <w:textAlignment w:val="top"/>
        <w:rPr>
          <w:rFonts w:eastAsia="方正仿宋简体"/>
          <w:b/>
          <w:bCs/>
          <w:color w:val="000000"/>
          <w:szCs w:val="32"/>
        </w:rPr>
      </w:pPr>
      <w:r>
        <w:rPr>
          <w:rFonts w:eastAsia="方正仿宋简体"/>
          <w:color w:val="000000"/>
          <w:kern w:val="0"/>
          <w:szCs w:val="32"/>
        </w:rPr>
        <w:t>以习近平新时代中国特色社会主义思想为指导，深入贯彻落实习近平总书记关于防灾减灾救灾的重要论述和关于全面做好森林草原防灭火工作的重要指示精神，全面贯彻落实党中央、国务院决策部署，按照省委、省政府和市委、市政府工作要求，坚持人民至上、生命至上，</w:t>
      </w:r>
      <w:r>
        <w:rPr>
          <w:rFonts w:eastAsia="方正仿宋简体"/>
          <w:color w:val="000000"/>
          <w:szCs w:val="32"/>
        </w:rPr>
        <w:t>进一步完善体制机制，</w:t>
      </w:r>
      <w:r>
        <w:rPr>
          <w:rFonts w:eastAsia="方正仿宋简体"/>
          <w:color w:val="000000"/>
          <w:szCs w:val="32"/>
          <w:shd w:val="clear" w:color="auto" w:fill="FFFFFF"/>
        </w:rPr>
        <w:t>依法有力、</w:t>
      </w:r>
      <w:r>
        <w:rPr>
          <w:rFonts w:eastAsia="方正仿宋简体"/>
          <w:color w:val="000000"/>
          <w:szCs w:val="32"/>
        </w:rPr>
        <w:t>有序、高效处置森林火灾，</w:t>
      </w:r>
      <w:r>
        <w:rPr>
          <w:rFonts w:eastAsia="方正仿宋简体"/>
          <w:color w:val="000000"/>
          <w:szCs w:val="32"/>
          <w:shd w:val="clear" w:color="auto" w:fill="FFFFFF"/>
        </w:rPr>
        <w:t>最大程度减少人员伤亡和财产损失，保护森林资源，维护生态安全。</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1.2  编制依据</w:t>
      </w:r>
    </w:p>
    <w:p>
      <w:pPr>
        <w:spacing w:line="570" w:lineRule="exact"/>
        <w:ind w:firstLine="640" w:firstLineChars="200"/>
        <w:textAlignment w:val="top"/>
        <w:rPr>
          <w:rFonts w:eastAsia="方正仿宋简体"/>
          <w:color w:val="000000"/>
          <w:kern w:val="0"/>
          <w:szCs w:val="32"/>
        </w:rPr>
      </w:pPr>
      <w:r>
        <w:rPr>
          <w:rFonts w:eastAsia="方正仿宋简体"/>
          <w:color w:val="000000"/>
          <w:kern w:val="0"/>
          <w:szCs w:val="32"/>
        </w:rPr>
        <w:t>《中华人民共和国森林法》《森林防火条例》《福建省森林防火条例》《国家森林草原火灾应急预案》《福建省森林火灾应急预案》</w:t>
      </w:r>
      <w:r>
        <w:rPr>
          <w:rFonts w:eastAsia="方正仿宋简体"/>
          <w:color w:val="000000"/>
          <w:spacing w:val="-11"/>
          <w:kern w:val="0"/>
          <w:szCs w:val="32"/>
        </w:rPr>
        <w:t>《福建省突发事件应对办法》和《泉州市突发公共事件总体应急预案》等。</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1.3  适用范围</w:t>
      </w:r>
    </w:p>
    <w:p>
      <w:pPr>
        <w:spacing w:line="570" w:lineRule="exact"/>
        <w:ind w:firstLine="640" w:firstLineChars="200"/>
        <w:textAlignment w:val="top"/>
        <w:rPr>
          <w:rFonts w:eastAsia="方正仿宋简体"/>
          <w:color w:val="000000"/>
          <w:kern w:val="0"/>
          <w:szCs w:val="32"/>
        </w:rPr>
      </w:pPr>
      <w:r>
        <w:rPr>
          <w:rFonts w:eastAsia="方正仿宋简体"/>
          <w:color w:val="000000"/>
          <w:kern w:val="0"/>
          <w:szCs w:val="32"/>
        </w:rPr>
        <w:t>本预案适用于泉州市行政区域内发生的森林火灾及邻市发生在交界处且对我市构成严重威胁的森林火灾应对工作。</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1.4  工作原则</w:t>
      </w:r>
    </w:p>
    <w:p>
      <w:pPr>
        <w:spacing w:line="570" w:lineRule="exact"/>
        <w:ind w:firstLine="640" w:firstLineChars="200"/>
        <w:textAlignment w:val="top"/>
        <w:rPr>
          <w:rFonts w:eastAsia="方正仿宋简体"/>
          <w:color w:val="000000"/>
          <w:kern w:val="0"/>
          <w:szCs w:val="32"/>
        </w:rPr>
      </w:pPr>
      <w:r>
        <w:rPr>
          <w:rFonts w:eastAsia="方正仿宋简体"/>
          <w:color w:val="000000"/>
          <w:kern w:val="0"/>
          <w:szCs w:val="32"/>
        </w:rPr>
        <w:t>森林火灾应对工作坚持以人民为中心，牢固树立“人民至上、生命至上”理念，按照统一领导、分级负责，预防为主、积极扑救，以人为本、科学应对的原则。实行地方各级人民政府行政首长负责制，森林火灾发生后，根据响应级别，各级人民政府、有关部门立即按照任务分工和相关预案开展处置工作。</w:t>
      </w:r>
    </w:p>
    <w:p>
      <w:pPr>
        <w:spacing w:line="570" w:lineRule="exact"/>
        <w:ind w:firstLine="643" w:firstLineChars="200"/>
        <w:textAlignment w:val="top"/>
        <w:rPr>
          <w:rFonts w:eastAsia="方正仿宋简体"/>
          <w:color w:val="000000"/>
          <w:kern w:val="0"/>
          <w:szCs w:val="32"/>
        </w:rPr>
      </w:pPr>
      <w:r>
        <w:rPr>
          <w:rFonts w:eastAsia="方正仿宋简体"/>
          <w:b/>
          <w:bCs/>
          <w:color w:val="000000"/>
          <w:szCs w:val="32"/>
        </w:rPr>
        <w:t xml:space="preserve">1.4.1  </w:t>
      </w:r>
      <w:r>
        <w:rPr>
          <w:rFonts w:eastAsia="方正仿宋简体"/>
          <w:color w:val="000000"/>
          <w:kern w:val="0"/>
          <w:szCs w:val="32"/>
        </w:rPr>
        <w:t>统一领导，分级负责。按照“统一领导、分级负责、分级响应、属地为主”的要求，落实应急处置工作。相关部门依照本预案确定的任务，尽职尽责、密切协作、快速反应、形成合力、积极应对。</w:t>
      </w:r>
    </w:p>
    <w:p>
      <w:pPr>
        <w:spacing w:line="570" w:lineRule="exact"/>
        <w:ind w:firstLine="643" w:firstLineChars="200"/>
        <w:textAlignment w:val="top"/>
        <w:rPr>
          <w:rFonts w:eastAsia="方正仿宋简体"/>
          <w:b/>
          <w:bCs/>
          <w:color w:val="000000"/>
          <w:szCs w:val="32"/>
        </w:rPr>
      </w:pPr>
      <w:r>
        <w:rPr>
          <w:rFonts w:eastAsia="方正仿宋简体"/>
          <w:b/>
          <w:bCs/>
          <w:color w:val="000000"/>
          <w:szCs w:val="32"/>
        </w:rPr>
        <w:t xml:space="preserve">1.4.2  </w:t>
      </w:r>
      <w:r>
        <w:rPr>
          <w:rFonts w:eastAsia="方正仿宋简体"/>
          <w:color w:val="000000"/>
          <w:kern w:val="0"/>
          <w:szCs w:val="32"/>
        </w:rPr>
        <w:t>预防为主，积极扑救。坚持预防为主，努力提高全社会防范森林火灾意识，建立健全森林火灾监测预警和隐患排查工作机制，落实各项防范措施。建立完善森林火情早期处置工作机制，积极做好森林火灾扑救工作，努力实现“打早、打小、打了”。</w:t>
      </w:r>
    </w:p>
    <w:p>
      <w:pPr>
        <w:spacing w:line="570" w:lineRule="exact"/>
        <w:ind w:firstLine="643" w:firstLineChars="200"/>
        <w:textAlignment w:val="top"/>
        <w:rPr>
          <w:rFonts w:eastAsia="方正仿宋简体"/>
          <w:color w:val="000000"/>
          <w:kern w:val="0"/>
          <w:szCs w:val="32"/>
        </w:rPr>
      </w:pPr>
      <w:r>
        <w:rPr>
          <w:rFonts w:eastAsia="方正仿宋简体"/>
          <w:b/>
          <w:bCs/>
          <w:color w:val="000000"/>
          <w:szCs w:val="32"/>
        </w:rPr>
        <w:t xml:space="preserve">1.4.3  </w:t>
      </w:r>
      <w:r>
        <w:rPr>
          <w:rFonts w:eastAsia="方正仿宋简体"/>
          <w:color w:val="000000"/>
          <w:kern w:val="0"/>
          <w:szCs w:val="32"/>
        </w:rPr>
        <w:t>以人为本，科学应对。坚持把保护森林火灾发生地区人民群众和扑火人员的生命安全作为首要任务。建立以专业、半专业森林消防队伍为主，其他应急力量联合行动的扑火机制。周密组织、科学应对，加强重要设施和居民点的安全防范，把森林火灾造成的损失和影响降到最低限度。</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 xml:space="preserve">1.5  灾害分级 </w:t>
      </w:r>
    </w:p>
    <w:p>
      <w:pPr>
        <w:spacing w:line="570" w:lineRule="exact"/>
        <w:ind w:firstLine="640" w:firstLineChars="200"/>
        <w:textAlignment w:val="top"/>
        <w:rPr>
          <w:rFonts w:eastAsia="方正仿宋简体"/>
          <w:color w:val="000000"/>
          <w:kern w:val="0"/>
          <w:szCs w:val="32"/>
        </w:rPr>
      </w:pPr>
      <w:r>
        <w:rPr>
          <w:rFonts w:eastAsia="方正仿宋简体"/>
          <w:color w:val="000000"/>
          <w:kern w:val="0"/>
          <w:szCs w:val="32"/>
        </w:rPr>
        <w:t>按照受害森林面积、伤亡人数和直接经济损失，森林火灾分为一般森林火灾、较大森林火灾、重大森林火灾和特别重大森林火灾等4个等级，具体分级标准按照有关法律法规执行。</w:t>
      </w:r>
    </w:p>
    <w:p>
      <w:pPr>
        <w:spacing w:line="570" w:lineRule="exact"/>
        <w:ind w:firstLine="640" w:firstLineChars="200"/>
        <w:textAlignment w:val="top"/>
        <w:outlineLvl w:val="0"/>
        <w:rPr>
          <w:rFonts w:hint="eastAsia" w:ascii="方正黑体简体" w:hAnsi="方正黑体简体" w:eastAsia="方正黑体简体" w:cs="方正黑体简体"/>
          <w:b/>
          <w:color w:val="000000"/>
          <w:szCs w:val="32"/>
        </w:rPr>
      </w:pPr>
      <w:r>
        <w:rPr>
          <w:rFonts w:hint="eastAsia" w:ascii="方正黑体简体" w:hAnsi="方正黑体简体" w:eastAsia="方正黑体简体" w:cs="方正黑体简体"/>
          <w:bCs/>
          <w:color w:val="000000"/>
          <w:szCs w:val="32"/>
        </w:rPr>
        <w:t>2 主要任务</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2.1  组织灭火行动</w:t>
      </w:r>
    </w:p>
    <w:p>
      <w:pPr>
        <w:spacing w:line="570" w:lineRule="exact"/>
        <w:ind w:firstLine="640" w:firstLineChars="200"/>
        <w:textAlignment w:val="top"/>
        <w:rPr>
          <w:rFonts w:eastAsia="方正仿宋简体"/>
          <w:color w:val="000000"/>
          <w:kern w:val="0"/>
          <w:szCs w:val="32"/>
        </w:rPr>
      </w:pPr>
      <w:r>
        <w:rPr>
          <w:rFonts w:eastAsia="方正仿宋简体"/>
          <w:color w:val="000000"/>
          <w:kern w:val="0"/>
          <w:szCs w:val="32"/>
        </w:rPr>
        <w:t>科学运用各种手段扑打明火、开挖（设置）防火隔离带、清理火线、看守火场，严防次生灾害发生。</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2.2  解救疏散人员</w:t>
      </w:r>
    </w:p>
    <w:p>
      <w:pPr>
        <w:spacing w:line="570" w:lineRule="exact"/>
        <w:ind w:firstLine="640" w:firstLineChars="200"/>
        <w:textAlignment w:val="top"/>
        <w:rPr>
          <w:rFonts w:eastAsia="方正仿宋简体"/>
          <w:color w:val="000000"/>
          <w:kern w:val="0"/>
          <w:szCs w:val="32"/>
        </w:rPr>
      </w:pPr>
      <w:r>
        <w:rPr>
          <w:rFonts w:eastAsia="方正仿宋简体"/>
          <w:color w:val="000000"/>
          <w:kern w:val="0"/>
          <w:szCs w:val="32"/>
        </w:rPr>
        <w:t>组织解救、转移、疏散受威胁群众并及时妥善安置和开展必要的医疗救治。</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2.3  保护重要目标</w:t>
      </w:r>
    </w:p>
    <w:p>
      <w:pPr>
        <w:spacing w:line="570" w:lineRule="exact"/>
        <w:ind w:firstLine="640" w:firstLineChars="200"/>
        <w:textAlignment w:val="top"/>
        <w:rPr>
          <w:rFonts w:eastAsia="方正仿宋简体"/>
          <w:color w:val="000000"/>
          <w:kern w:val="0"/>
          <w:szCs w:val="32"/>
        </w:rPr>
      </w:pPr>
      <w:r>
        <w:rPr>
          <w:rFonts w:eastAsia="方正仿宋简体"/>
          <w:color w:val="000000"/>
          <w:kern w:val="0"/>
          <w:szCs w:val="32"/>
        </w:rPr>
        <w:t>保护民生和重要军事目标并确保重大危险源安全。</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2.4  转移重要物资</w:t>
      </w:r>
    </w:p>
    <w:p>
      <w:pPr>
        <w:spacing w:line="570" w:lineRule="exact"/>
        <w:ind w:firstLine="640" w:firstLineChars="200"/>
        <w:textAlignment w:val="top"/>
        <w:rPr>
          <w:rFonts w:eastAsia="方正仿宋简体"/>
          <w:color w:val="000000"/>
          <w:kern w:val="0"/>
          <w:szCs w:val="32"/>
        </w:rPr>
      </w:pPr>
      <w:r>
        <w:rPr>
          <w:rFonts w:eastAsia="方正仿宋简体"/>
          <w:color w:val="000000"/>
          <w:kern w:val="0"/>
          <w:szCs w:val="32"/>
        </w:rPr>
        <w:t>组织抢救、运送、转移重要物资。</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2.5  维护社会稳定</w:t>
      </w:r>
    </w:p>
    <w:p>
      <w:pPr>
        <w:spacing w:line="570" w:lineRule="exact"/>
        <w:ind w:firstLine="640" w:firstLineChars="200"/>
        <w:textAlignment w:val="top"/>
        <w:rPr>
          <w:rFonts w:eastAsia="方正仿宋简体"/>
          <w:color w:val="000000"/>
          <w:kern w:val="0"/>
          <w:szCs w:val="32"/>
        </w:rPr>
      </w:pPr>
      <w:r>
        <w:rPr>
          <w:rFonts w:eastAsia="方正仿宋简体"/>
          <w:color w:val="000000"/>
          <w:kern w:val="0"/>
          <w:szCs w:val="32"/>
        </w:rPr>
        <w:t>加强</w:t>
      </w:r>
      <w:r>
        <w:rPr>
          <w:rFonts w:eastAsia="方正仿宋简体"/>
          <w:color w:val="000000"/>
          <w:szCs w:val="32"/>
        </w:rPr>
        <w:t>森林</w:t>
      </w:r>
      <w:r>
        <w:rPr>
          <w:rFonts w:eastAsia="方正仿宋简体"/>
          <w:color w:val="000000"/>
          <w:kern w:val="0"/>
          <w:szCs w:val="32"/>
        </w:rPr>
        <w:t>火灾发生地区及周边社会治安和公共安全工作，严密防范各类违法犯罪行为，加强重点目标守卫和治安巡逻，维护</w:t>
      </w:r>
      <w:r>
        <w:rPr>
          <w:rFonts w:eastAsia="方正仿宋简体"/>
          <w:color w:val="000000"/>
          <w:szCs w:val="32"/>
        </w:rPr>
        <w:t>森林</w:t>
      </w:r>
      <w:r>
        <w:rPr>
          <w:rFonts w:eastAsia="方正仿宋简体"/>
          <w:color w:val="000000"/>
          <w:kern w:val="0"/>
          <w:szCs w:val="32"/>
        </w:rPr>
        <w:t>火灾发生地区及周边社会秩序稳定。</w:t>
      </w:r>
    </w:p>
    <w:p>
      <w:pPr>
        <w:spacing w:line="570" w:lineRule="exact"/>
        <w:ind w:firstLine="640" w:firstLineChars="200"/>
        <w:textAlignment w:val="top"/>
        <w:outlineLvl w:val="0"/>
        <w:rPr>
          <w:rFonts w:hint="eastAsia" w:ascii="方正黑体简体" w:hAnsi="方正黑体简体" w:eastAsia="方正黑体简体" w:cs="方正黑体简体"/>
          <w:bCs/>
          <w:color w:val="000000"/>
          <w:szCs w:val="32"/>
        </w:rPr>
      </w:pPr>
      <w:r>
        <w:rPr>
          <w:rFonts w:hint="eastAsia" w:ascii="方正黑体简体" w:hAnsi="方正黑体简体" w:eastAsia="方正黑体简体" w:cs="方正黑体简体"/>
          <w:bCs/>
          <w:color w:val="000000"/>
          <w:szCs w:val="32"/>
        </w:rPr>
        <w:t xml:space="preserve">3 组织指挥体系 </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3.1　森林防灭火指挥机构</w:t>
      </w:r>
    </w:p>
    <w:p>
      <w:pPr>
        <w:spacing w:line="570" w:lineRule="exact"/>
        <w:ind w:firstLine="640" w:firstLineChars="200"/>
        <w:textAlignment w:val="top"/>
        <w:rPr>
          <w:rFonts w:eastAsia="方正仿宋简体"/>
          <w:color w:val="000000"/>
          <w:kern w:val="0"/>
          <w:szCs w:val="32"/>
        </w:rPr>
      </w:pPr>
      <w:r>
        <w:rPr>
          <w:rFonts w:eastAsia="方正仿宋简体"/>
          <w:color w:val="000000"/>
          <w:kern w:val="0"/>
          <w:szCs w:val="32"/>
        </w:rPr>
        <w:t>市森林防灭火指挥部负责组织、协调和指导全市森林防灭火工作。市森林防灭火指挥部总指挥由市政府分管应急管理的副市长担任，副总指挥由市政府分管林业的副市长、市政府副秘书长（或办公室副主任）和市应急局、林业局、公安局、泉州军分区负责同志担任。指挥部办公室设在市应急局，承担指挥部的日常工作。</w:t>
      </w:r>
    </w:p>
    <w:p>
      <w:pPr>
        <w:spacing w:line="570" w:lineRule="exact"/>
        <w:ind w:firstLine="640" w:firstLineChars="200"/>
        <w:textAlignment w:val="top"/>
        <w:rPr>
          <w:rFonts w:eastAsia="方正仿宋简体"/>
          <w:color w:val="000000"/>
          <w:kern w:val="0"/>
          <w:szCs w:val="32"/>
        </w:rPr>
      </w:pPr>
      <w:r>
        <w:rPr>
          <w:rFonts w:eastAsia="方正仿宋简体"/>
          <w:color w:val="000000"/>
          <w:kern w:val="0"/>
          <w:szCs w:val="32"/>
        </w:rPr>
        <w:t>各县（市、区）人民政府，泉州开发区、泉州台商投资区管委会按照“上下基本对应”的要求，设立森林防灭火指挥机构，负责组织、协调和指导本行政区域的森林防灭火工作，其办事机构设在同级人民政府应急管理部门，承担日常工作。</w:t>
      </w:r>
    </w:p>
    <w:p>
      <w:pPr>
        <w:spacing w:line="570" w:lineRule="exact"/>
        <w:ind w:firstLine="640" w:firstLineChars="200"/>
        <w:textAlignment w:val="top"/>
        <w:rPr>
          <w:rFonts w:eastAsia="方正仿宋简体"/>
          <w:color w:val="000000"/>
          <w:kern w:val="0"/>
          <w:szCs w:val="32"/>
        </w:rPr>
      </w:pPr>
      <w:r>
        <w:rPr>
          <w:rFonts w:eastAsia="方正仿宋简体"/>
          <w:color w:val="000000"/>
          <w:kern w:val="0"/>
          <w:szCs w:val="32"/>
        </w:rPr>
        <w:t>有森林防灭火任务的乡（镇）人民政府、街道办事处应当设立森林防灭火指挥机构。</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3.2　指挥单位任务分工</w:t>
      </w:r>
    </w:p>
    <w:p>
      <w:pPr>
        <w:spacing w:line="570" w:lineRule="exact"/>
        <w:ind w:firstLine="643" w:firstLineChars="200"/>
        <w:textAlignment w:val="top"/>
        <w:rPr>
          <w:rFonts w:eastAsia="方正仿宋简体"/>
          <w:color w:val="000000"/>
          <w:kern w:val="0"/>
          <w:szCs w:val="32"/>
        </w:rPr>
      </w:pPr>
      <w:r>
        <w:rPr>
          <w:rFonts w:eastAsia="方正仿宋简体"/>
          <w:b/>
          <w:bCs/>
          <w:color w:val="000000"/>
          <w:szCs w:val="32"/>
        </w:rPr>
        <w:t>市公安局</w:t>
      </w:r>
      <w:r>
        <w:rPr>
          <w:rFonts w:eastAsia="方正仿宋简体"/>
          <w:color w:val="000000"/>
          <w:kern w:val="0"/>
          <w:szCs w:val="32"/>
        </w:rPr>
        <w:t>负责依法指导公安机关开展火案侦破工作，协同有关部门开展违规用火处罚工作，组织对森林火灾可能造成的重大社会治安和稳定问题进行预判，并指导公安机关协同有关部门做好防范处置工作。</w:t>
      </w:r>
      <w:r>
        <w:rPr>
          <w:rFonts w:eastAsia="方正仿宋简体"/>
          <w:b/>
          <w:bCs/>
          <w:color w:val="000000"/>
          <w:szCs w:val="32"/>
        </w:rPr>
        <w:t>市应</w:t>
      </w:r>
      <w:r>
        <w:rPr>
          <w:rFonts w:eastAsia="方正仿宋简体"/>
          <w:b/>
          <w:bCs/>
          <w:color w:val="000000"/>
          <w:kern w:val="0"/>
          <w:szCs w:val="32"/>
        </w:rPr>
        <w:t>急局</w:t>
      </w:r>
      <w:r>
        <w:rPr>
          <w:rFonts w:eastAsia="方正仿宋简体"/>
          <w:color w:val="000000"/>
          <w:kern w:val="0"/>
          <w:szCs w:val="32"/>
        </w:rPr>
        <w:t>协助市委、市政府组织重大森林火灾和特别重大森林火灾应急处置工作；按照分级负责原则，负责综合指导各地区和相关部门的森林火灾防控工作，开展森林火灾综合监测预警工作、组织指导协调森林火灾的扑救及应急救援工作。</w:t>
      </w:r>
      <w:r>
        <w:rPr>
          <w:rFonts w:eastAsia="方正仿宋简体"/>
          <w:b/>
          <w:bCs/>
          <w:color w:val="000000"/>
          <w:kern w:val="0"/>
          <w:szCs w:val="32"/>
        </w:rPr>
        <w:t>市林业局</w:t>
      </w:r>
      <w:r>
        <w:rPr>
          <w:rFonts w:eastAsia="方正仿宋简体"/>
          <w:color w:val="000000"/>
          <w:kern w:val="0"/>
          <w:szCs w:val="32"/>
        </w:rPr>
        <w:t>具体负责森林火灾预防相关工作，指导开展防火巡护、火源管理、日常检查、宣传教育、防火设施建设等，同时负责森林火情早期处理相关工作。</w:t>
      </w:r>
      <w:r>
        <w:rPr>
          <w:rFonts w:eastAsia="方正仿宋简体"/>
          <w:b/>
          <w:bCs/>
          <w:color w:val="000000"/>
          <w:kern w:val="0"/>
          <w:szCs w:val="32"/>
        </w:rPr>
        <w:t>市森林消防大队</w:t>
      </w:r>
      <w:r>
        <w:rPr>
          <w:rFonts w:eastAsia="方正仿宋简体"/>
          <w:color w:val="000000"/>
          <w:kern w:val="0"/>
          <w:szCs w:val="32"/>
        </w:rPr>
        <w:t>负责组织、调动所属森林消防力量参与森林火灾扑救，制定防区</w:t>
      </w:r>
      <w:r>
        <w:rPr>
          <w:rFonts w:eastAsia="方正仿宋简体"/>
          <w:color w:val="000000"/>
          <w:szCs w:val="32"/>
        </w:rPr>
        <w:t>森林</w:t>
      </w:r>
      <w:r>
        <w:rPr>
          <w:rFonts w:eastAsia="方正仿宋简体"/>
          <w:color w:val="000000"/>
          <w:kern w:val="0"/>
          <w:szCs w:val="32"/>
        </w:rPr>
        <w:t>火灾扑救方案，及时向市森林防灭火指挥部办公室报送扑火动态信息；组织所属森林消防力量实施靠前驻防，配合当地森林防灭火指挥机构开展防火宣传、火源检查、消防监督相关工作。</w:t>
      </w:r>
      <w:r>
        <w:rPr>
          <w:rFonts w:eastAsia="方正仿宋简体"/>
          <w:b/>
          <w:bCs/>
          <w:color w:val="000000"/>
          <w:kern w:val="0"/>
          <w:szCs w:val="32"/>
        </w:rPr>
        <w:t>市消防救援支队</w:t>
      </w:r>
      <w:r>
        <w:rPr>
          <w:rFonts w:eastAsia="方正仿宋简体"/>
          <w:color w:val="000000"/>
          <w:kern w:val="0"/>
          <w:szCs w:val="32"/>
        </w:rPr>
        <w:t>负责组织消防救援队伍开展森林灭火技能训练和参与森林火灾应急救援工作。</w:t>
      </w:r>
      <w:r>
        <w:rPr>
          <w:rFonts w:eastAsia="方正仿宋简体"/>
          <w:b/>
          <w:bCs/>
          <w:color w:val="000000"/>
          <w:kern w:val="0"/>
          <w:szCs w:val="32"/>
        </w:rPr>
        <w:t>市森林防灭火指挥部办公室</w:t>
      </w:r>
      <w:r>
        <w:rPr>
          <w:rFonts w:eastAsia="方正仿宋简体"/>
          <w:color w:val="000000"/>
          <w:kern w:val="0"/>
          <w:szCs w:val="32"/>
        </w:rPr>
        <w:t>发挥牵头抓总作用，强化部门联动，做到高效协同，增强工作合力。市森林防灭火指挥部其他成员单位按“三定”规定，承担相应应急处置工作。</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3.3  扑救指挥</w:t>
      </w:r>
    </w:p>
    <w:p>
      <w:pPr>
        <w:spacing w:line="570" w:lineRule="exact"/>
        <w:ind w:firstLine="640" w:firstLineChars="200"/>
        <w:textAlignment w:val="top"/>
        <w:rPr>
          <w:rFonts w:eastAsia="方正仿宋简体"/>
          <w:color w:val="000000"/>
          <w:kern w:val="0"/>
          <w:szCs w:val="32"/>
        </w:rPr>
      </w:pPr>
      <w:r>
        <w:rPr>
          <w:rFonts w:eastAsia="方正仿宋简体"/>
          <w:color w:val="000000"/>
          <w:kern w:val="0"/>
          <w:szCs w:val="32"/>
        </w:rPr>
        <w:t>坚持“属地指挥、分级指挥、统一指挥、专业指挥”原则。森林火灾扑救工作由属地森林防灭火指挥机构负责指挥。跨行政区域的森林火灾扑救工作，由共同的上级森林防灭火指挥机构指挥，相应地方森林防灭火指挥机构在统一指挥下承担各自行政区域内的指挥工作。跨设区市界的森林火灾，在省森林防灭火指挥部的协调指导下，预判为一般森林火灾，由县级森林防灭火指挥机构指挥；预判为较大、重大、特别重大森林火灾，由市森林防灭火指挥机构指挥。</w:t>
      </w:r>
    </w:p>
    <w:p>
      <w:pPr>
        <w:spacing w:line="570" w:lineRule="exact"/>
        <w:ind w:firstLine="640" w:firstLineChars="200"/>
        <w:textAlignment w:val="top"/>
        <w:rPr>
          <w:rFonts w:eastAsia="方正仿宋简体"/>
          <w:color w:val="000000"/>
          <w:kern w:val="0"/>
          <w:szCs w:val="32"/>
        </w:rPr>
      </w:pPr>
      <w:r>
        <w:rPr>
          <w:rFonts w:eastAsia="方正仿宋简体"/>
          <w:color w:val="000000"/>
          <w:kern w:val="0"/>
          <w:szCs w:val="32"/>
        </w:rPr>
        <w:t>地方森林防灭火指挥机构根据需要，在森林火灾现场成立前线指挥部，按照行政指挥与专业指挥相结合的原则，由地方行政首长担任指挥长，负责火场全面指挥工作</w:t>
      </w:r>
      <w:r>
        <w:rPr>
          <w:rFonts w:hint="eastAsia" w:eastAsia="方正仿宋简体"/>
          <w:color w:val="000000"/>
          <w:kern w:val="0"/>
          <w:szCs w:val="32"/>
        </w:rPr>
        <w:t>；</w:t>
      </w:r>
      <w:r>
        <w:rPr>
          <w:rFonts w:eastAsia="方正仿宋简体"/>
          <w:color w:val="000000"/>
          <w:kern w:val="0"/>
          <w:szCs w:val="32"/>
        </w:rPr>
        <w:t>合理配置工作组，重视发挥专家作用</w:t>
      </w:r>
      <w:r>
        <w:rPr>
          <w:rFonts w:hint="eastAsia" w:eastAsia="方正仿宋简体"/>
          <w:color w:val="000000"/>
          <w:kern w:val="0"/>
          <w:szCs w:val="32"/>
        </w:rPr>
        <w:t>；</w:t>
      </w:r>
      <w:r>
        <w:rPr>
          <w:rFonts w:eastAsia="方正仿宋简体"/>
          <w:color w:val="000000"/>
          <w:kern w:val="0"/>
          <w:szCs w:val="32"/>
        </w:rPr>
        <w:t>有国家综合性消防救援队伍参与灭火的，由其最高指挥员担任副指挥长，主要负责制定扑火方案、部署扑火力量和现场组织灭火，充分发挥专业作用。参加扑火的单位和个人必须听从前线指挥部统一指挥。前线指挥部应划定火场警戒区，划入警戒区的火场及周边行政区，任何单位和个人未经前线指挥部同意不得前往火场、不得干扰前线扑火及指挥。</w:t>
      </w:r>
    </w:p>
    <w:p>
      <w:pPr>
        <w:spacing w:line="570" w:lineRule="exact"/>
        <w:ind w:firstLine="640" w:firstLineChars="200"/>
        <w:textAlignment w:val="top"/>
        <w:rPr>
          <w:rFonts w:eastAsia="方正仿宋简体"/>
          <w:color w:val="000000"/>
          <w:kern w:val="0"/>
          <w:szCs w:val="32"/>
        </w:rPr>
      </w:pPr>
      <w:r>
        <w:rPr>
          <w:rFonts w:eastAsia="方正仿宋简体"/>
          <w:color w:val="000000"/>
          <w:kern w:val="0"/>
          <w:szCs w:val="32"/>
        </w:rPr>
        <w:t>专业、半专业森林消防队伍、国家综合性消防救援队伍执行森林火灾扑救任务，接受森林火灾发生地县级以上地方人民政府森林防灭火指挥机构的指挥</w:t>
      </w:r>
      <w:r>
        <w:rPr>
          <w:rFonts w:hint="eastAsia" w:eastAsia="方正仿宋简体"/>
          <w:color w:val="000000"/>
          <w:kern w:val="0"/>
          <w:szCs w:val="32"/>
        </w:rPr>
        <w:t>；</w:t>
      </w:r>
      <w:r>
        <w:rPr>
          <w:rFonts w:eastAsia="方正仿宋简体"/>
          <w:color w:val="000000"/>
          <w:kern w:val="0"/>
          <w:szCs w:val="32"/>
        </w:rPr>
        <w:t>执行跨县（市、区）界森林火灾扑救任务的，由火场前线指挥部统一指挥或者根据市森林防灭火指挥部明确的指挥关系执行。国家综合性消防救援队伍内部实施垂直指挥。</w:t>
      </w:r>
    </w:p>
    <w:p>
      <w:pPr>
        <w:spacing w:line="570" w:lineRule="exact"/>
        <w:ind w:firstLine="640" w:firstLineChars="200"/>
        <w:textAlignment w:val="top"/>
        <w:rPr>
          <w:rFonts w:eastAsia="方正仿宋简体"/>
          <w:color w:val="000000"/>
          <w:kern w:val="0"/>
          <w:szCs w:val="32"/>
        </w:rPr>
      </w:pPr>
      <w:r>
        <w:rPr>
          <w:rFonts w:eastAsia="方正仿宋简体"/>
          <w:color w:val="000000"/>
          <w:kern w:val="0"/>
          <w:szCs w:val="32"/>
        </w:rPr>
        <w:t>部队和民兵执行森林火灾扑救任务，依照军队有关规定执行，由军队根据前线指挥部制定的扑救方案负责指挥具体行动。森林火灾扑救过程中，均应制定应急避险预案，明确撤离路线和示警信号，一旦遭遇险情，及时启动应急避险预案，迅速、高效、安全实施紧急避险和营救行动。</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3.4　专家组</w:t>
      </w:r>
    </w:p>
    <w:p>
      <w:pPr>
        <w:spacing w:line="570" w:lineRule="exact"/>
        <w:ind w:firstLine="640" w:firstLineChars="200"/>
        <w:textAlignment w:val="top"/>
        <w:rPr>
          <w:rFonts w:eastAsia="方正仿宋简体"/>
          <w:color w:val="000000"/>
          <w:szCs w:val="32"/>
        </w:rPr>
      </w:pPr>
      <w:r>
        <w:rPr>
          <w:rFonts w:eastAsia="方正仿宋简体"/>
          <w:color w:val="000000"/>
          <w:kern w:val="0"/>
          <w:szCs w:val="32"/>
        </w:rPr>
        <w:t>县级以上森林防灭火指挥机构根据</w:t>
      </w:r>
      <w:r>
        <w:rPr>
          <w:rFonts w:eastAsia="方正仿宋简体"/>
          <w:color w:val="000000"/>
          <w:szCs w:val="32"/>
        </w:rPr>
        <w:t>森林</w:t>
      </w:r>
      <w:r>
        <w:rPr>
          <w:rFonts w:eastAsia="方正仿宋简体"/>
          <w:color w:val="000000"/>
          <w:kern w:val="0"/>
          <w:szCs w:val="32"/>
        </w:rPr>
        <w:t>火灾响应级别及处置救援任务等需要设立专家组，对森林火灾预防、科学灭火组织指挥、力量调动使用、灭火措施、火灾调查评估规划等提出咨询意见。</w:t>
      </w:r>
    </w:p>
    <w:p>
      <w:pPr>
        <w:spacing w:line="570" w:lineRule="exact"/>
        <w:ind w:firstLine="640" w:firstLineChars="200"/>
        <w:textAlignment w:val="top"/>
        <w:outlineLvl w:val="0"/>
        <w:rPr>
          <w:rFonts w:hint="eastAsia" w:ascii="方正黑体简体" w:hAnsi="方正黑体简体" w:eastAsia="方正黑体简体" w:cs="方正黑体简体"/>
          <w:b/>
          <w:color w:val="000000"/>
          <w:szCs w:val="32"/>
        </w:rPr>
      </w:pPr>
      <w:r>
        <w:rPr>
          <w:rFonts w:hint="eastAsia" w:ascii="方正黑体简体" w:hAnsi="方正黑体简体" w:eastAsia="方正黑体简体" w:cs="方正黑体简体"/>
          <w:bCs/>
          <w:color w:val="000000"/>
          <w:szCs w:val="32"/>
        </w:rPr>
        <w:t>4 处置力量</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4.1  力量编成</w:t>
      </w:r>
    </w:p>
    <w:p>
      <w:pPr>
        <w:spacing w:line="570" w:lineRule="exact"/>
        <w:ind w:firstLine="640" w:firstLineChars="200"/>
        <w:textAlignment w:val="top"/>
        <w:rPr>
          <w:rFonts w:eastAsia="方正仿宋简体"/>
          <w:color w:val="000000"/>
          <w:kern w:val="0"/>
          <w:szCs w:val="32"/>
        </w:rPr>
      </w:pPr>
      <w:r>
        <w:rPr>
          <w:rFonts w:eastAsia="方正仿宋简体"/>
          <w:color w:val="000000"/>
          <w:kern w:val="0"/>
          <w:szCs w:val="32"/>
        </w:rPr>
        <w:t>（1）国家综合性消防救援队伍：由市森林消防大队组成，主要担负驻地及其周边森林火灾预防、扑救和其他森林资源保护任务。平时，队伍开展专业训练，组织训法战法研究，加强灭火装备建设，打牢遂行任务能力基础。防火期，根据驻地森林火险等级及时转换战备等级，做好快速灭火、连续灭火和增援灭火准备。</w:t>
      </w:r>
    </w:p>
    <w:p>
      <w:pPr>
        <w:spacing w:line="570" w:lineRule="exact"/>
        <w:ind w:firstLine="640" w:firstLineChars="200"/>
        <w:textAlignment w:val="top"/>
        <w:rPr>
          <w:rFonts w:eastAsia="方正仿宋简体"/>
          <w:color w:val="000000"/>
          <w:kern w:val="0"/>
          <w:szCs w:val="32"/>
        </w:rPr>
      </w:pPr>
      <w:r>
        <w:rPr>
          <w:rFonts w:eastAsia="方正仿宋简体"/>
          <w:color w:val="000000"/>
          <w:kern w:val="0"/>
          <w:szCs w:val="32"/>
        </w:rPr>
        <w:t>（2）专业森林消防队伍：以森林火灾预防、扑救为主，有较为完善的硬件设施和扑火机具装备，人员相对固定，有稳定的经费，防火期集中食宿、准军事化管理，组织严密、训练有素、管理规范、装备齐全、反应快速，接到扑火任务后能在10分钟内集结，且出勤率不低于90%。</w:t>
      </w:r>
    </w:p>
    <w:p>
      <w:pPr>
        <w:spacing w:line="570" w:lineRule="exact"/>
        <w:ind w:firstLine="640" w:firstLineChars="200"/>
        <w:textAlignment w:val="top"/>
        <w:rPr>
          <w:rFonts w:eastAsia="方正仿宋简体"/>
          <w:color w:val="000000"/>
          <w:kern w:val="0"/>
          <w:szCs w:val="32"/>
        </w:rPr>
      </w:pPr>
      <w:r>
        <w:rPr>
          <w:rFonts w:eastAsia="方正仿宋简体"/>
          <w:color w:val="000000"/>
          <w:kern w:val="0"/>
          <w:szCs w:val="32"/>
        </w:rPr>
        <w:t>（3）半专业森林消防队伍</w:t>
      </w:r>
      <w:r>
        <w:rPr>
          <w:rFonts w:hint="eastAsia" w:eastAsia="方正仿宋简体"/>
          <w:color w:val="000000"/>
          <w:kern w:val="0"/>
          <w:szCs w:val="32"/>
        </w:rPr>
        <w:t>：</w:t>
      </w:r>
      <w:r>
        <w:rPr>
          <w:rFonts w:eastAsia="方正仿宋简体"/>
          <w:color w:val="000000"/>
          <w:kern w:val="0"/>
          <w:szCs w:val="32"/>
        </w:rPr>
        <w:t>以森林火灾扑救为主，预防为辅，每年进行一定时间的专业训练，有组织、有保障，人员相对集中，具有较好的扑火技能、装备。在防火高火险期集中食宿，准军事化管理。接到扑火任务后能在30分钟内完成集结，且出勤率不低于80%。</w:t>
      </w:r>
    </w:p>
    <w:p>
      <w:pPr>
        <w:spacing w:line="570" w:lineRule="exact"/>
        <w:ind w:firstLine="640" w:firstLineChars="200"/>
        <w:textAlignment w:val="top"/>
        <w:rPr>
          <w:rFonts w:eastAsia="方正仿宋简体"/>
          <w:color w:val="000000"/>
          <w:kern w:val="0"/>
          <w:szCs w:val="32"/>
        </w:rPr>
      </w:pPr>
      <w:r>
        <w:rPr>
          <w:rFonts w:eastAsia="方正仿宋简体"/>
          <w:color w:val="000000"/>
          <w:kern w:val="0"/>
          <w:szCs w:val="32"/>
        </w:rPr>
        <w:t>（4）应急森林消防队伍：主要由解放军、武警、预备役部队、公安民警等组成，参加当地森林火灾应急处置。经过必要的扑火技能训练和安全知识培训，具有较强的森林火灾扑救能力。接到扑火任务后，能按预案快速出动。</w:t>
      </w:r>
    </w:p>
    <w:p>
      <w:pPr>
        <w:spacing w:line="570" w:lineRule="exact"/>
        <w:ind w:firstLine="640" w:firstLineChars="200"/>
        <w:textAlignment w:val="top"/>
        <w:rPr>
          <w:rFonts w:eastAsia="方正仿宋简体"/>
          <w:color w:val="000000"/>
          <w:kern w:val="0"/>
          <w:szCs w:val="32"/>
        </w:rPr>
      </w:pPr>
      <w:r>
        <w:rPr>
          <w:rFonts w:eastAsia="方正仿宋简体"/>
          <w:color w:val="000000"/>
          <w:kern w:val="0"/>
          <w:szCs w:val="32"/>
        </w:rPr>
        <w:t>（5）群众森林消防队伍</w:t>
      </w:r>
      <w:r>
        <w:rPr>
          <w:rFonts w:hint="eastAsia" w:eastAsia="方正仿宋简体"/>
          <w:color w:val="000000"/>
          <w:kern w:val="0"/>
          <w:szCs w:val="32"/>
        </w:rPr>
        <w:t>：</w:t>
      </w:r>
      <w:r>
        <w:rPr>
          <w:rFonts w:eastAsia="方正仿宋简体"/>
          <w:color w:val="000000"/>
          <w:kern w:val="0"/>
          <w:szCs w:val="32"/>
        </w:rPr>
        <w:t>以经过森林防扑火业务知识培训的机关、企事业单位干部、职工以及林区居（村）民中的青壮年为主，配备一定数量的扑火装备，主要承担扑救森林火灾、带路、运送扑火物资、提供后勤服务、参与清理和看守火场等任务。</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4.2  力量调动</w:t>
      </w:r>
    </w:p>
    <w:p>
      <w:pPr>
        <w:spacing w:line="570" w:lineRule="exact"/>
        <w:ind w:firstLine="640" w:firstLineChars="200"/>
        <w:textAlignment w:val="top"/>
        <w:rPr>
          <w:rFonts w:eastAsia="方正仿宋简体"/>
          <w:color w:val="000000"/>
          <w:kern w:val="0"/>
          <w:szCs w:val="32"/>
        </w:rPr>
      </w:pPr>
      <w:r>
        <w:rPr>
          <w:rFonts w:eastAsia="方正仿宋简体"/>
          <w:color w:val="000000"/>
          <w:kern w:val="0"/>
          <w:szCs w:val="32"/>
        </w:rPr>
        <w:t>根据森林火灾应对需要，应首先调动属地扑火力量，邻近力量作为增援力量。</w:t>
      </w:r>
    </w:p>
    <w:p>
      <w:pPr>
        <w:spacing w:line="570" w:lineRule="exact"/>
        <w:ind w:firstLine="640" w:firstLineChars="200"/>
        <w:textAlignment w:val="top"/>
        <w:rPr>
          <w:rFonts w:eastAsia="方正仿宋简体"/>
          <w:color w:val="000000"/>
          <w:kern w:val="0"/>
          <w:szCs w:val="32"/>
        </w:rPr>
      </w:pPr>
      <w:r>
        <w:rPr>
          <w:rFonts w:eastAsia="方正仿宋简体"/>
          <w:color w:val="000000"/>
          <w:kern w:val="0"/>
          <w:szCs w:val="32"/>
        </w:rPr>
        <w:t>县级行政区域内各类专业、半专业森林消防队伍由县级森林防灭火指挥机构直接调动。跨县级行政区域调动增援力量，由市森林防灭火指挥部协调，由调出县级森林防灭火指挥机构组织实施，调入县级森林防灭火指挥机构负责对接及相关保障。</w:t>
      </w:r>
    </w:p>
    <w:p>
      <w:pPr>
        <w:spacing w:line="570" w:lineRule="exact"/>
        <w:ind w:firstLine="640" w:firstLineChars="200"/>
        <w:textAlignment w:val="top"/>
        <w:rPr>
          <w:rFonts w:eastAsia="方正仿宋简体"/>
          <w:color w:val="000000"/>
          <w:kern w:val="0"/>
          <w:szCs w:val="32"/>
        </w:rPr>
      </w:pPr>
      <w:r>
        <w:rPr>
          <w:rFonts w:eastAsia="方正仿宋简体"/>
          <w:color w:val="000000"/>
          <w:kern w:val="0"/>
          <w:szCs w:val="32"/>
        </w:rPr>
        <w:t>跨区域调动国家综合性消防救援队伍增援扑火时，由森林火灾发生地县级人民政府或者应急管理部门向市应急局提出申请，按有关规定和权限逐级报批。</w:t>
      </w:r>
    </w:p>
    <w:p>
      <w:pPr>
        <w:spacing w:line="570" w:lineRule="exact"/>
        <w:ind w:firstLine="640" w:firstLineChars="200"/>
        <w:textAlignment w:val="top"/>
        <w:rPr>
          <w:rFonts w:eastAsia="方正仿宋简体"/>
          <w:color w:val="000000"/>
          <w:kern w:val="0"/>
          <w:szCs w:val="32"/>
        </w:rPr>
      </w:pPr>
      <w:r>
        <w:rPr>
          <w:rFonts w:eastAsia="方正仿宋简体"/>
          <w:color w:val="000000"/>
          <w:kern w:val="0"/>
          <w:szCs w:val="32"/>
        </w:rPr>
        <w:t>需要解放军和武警部队参与扑火时，由市森林防灭火指挥部商请泉州军分区、武警泉州支队提出用兵需求，按有关规定组织实施。</w:t>
      </w:r>
    </w:p>
    <w:p>
      <w:pPr>
        <w:spacing w:line="570" w:lineRule="exact"/>
        <w:ind w:firstLine="640" w:firstLineChars="200"/>
        <w:textAlignment w:val="top"/>
        <w:outlineLvl w:val="0"/>
        <w:rPr>
          <w:rFonts w:hint="eastAsia" w:ascii="方正黑体简体" w:hAnsi="方正黑体简体" w:eastAsia="方正黑体简体" w:cs="方正黑体简体"/>
          <w:b/>
          <w:color w:val="000000"/>
          <w:szCs w:val="32"/>
        </w:rPr>
      </w:pPr>
      <w:r>
        <w:rPr>
          <w:rFonts w:hint="eastAsia" w:ascii="方正黑体简体" w:hAnsi="方正黑体简体" w:eastAsia="方正黑体简体" w:cs="方正黑体简体"/>
          <w:bCs/>
          <w:color w:val="000000"/>
          <w:szCs w:val="32"/>
        </w:rPr>
        <w:t>5 预警和信息报告</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5.1  预警</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5.1.1  预警分级</w:t>
      </w:r>
    </w:p>
    <w:p>
      <w:pPr>
        <w:spacing w:line="570" w:lineRule="exact"/>
        <w:ind w:firstLine="640" w:firstLineChars="200"/>
        <w:textAlignment w:val="top"/>
        <w:rPr>
          <w:rFonts w:eastAsia="方正仿宋简体"/>
          <w:color w:val="000000"/>
          <w:szCs w:val="32"/>
        </w:rPr>
      </w:pPr>
      <w:r>
        <w:rPr>
          <w:rFonts w:eastAsia="方正仿宋简体"/>
          <w:color w:val="000000"/>
          <w:szCs w:val="32"/>
        </w:rPr>
        <w:t>根据森林火险等级、火行为特征和可能造成的危害程度，将森林火险预警级别划分为4个等级，由高到低依次用红色、橙色、黄色和蓝色表示</w:t>
      </w:r>
      <w:r>
        <w:rPr>
          <w:rFonts w:hint="eastAsia" w:eastAsia="方正仿宋简体"/>
          <w:color w:val="000000"/>
          <w:szCs w:val="32"/>
        </w:rPr>
        <w:t>，</w:t>
      </w:r>
      <w:r>
        <w:rPr>
          <w:rFonts w:eastAsia="方正仿宋简体"/>
          <w:color w:val="000000"/>
          <w:szCs w:val="32"/>
        </w:rPr>
        <w:t>具体分级标准按照有关规定执行。</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5.1.2  预警发布</w:t>
      </w:r>
    </w:p>
    <w:p>
      <w:pPr>
        <w:spacing w:line="570" w:lineRule="exact"/>
        <w:ind w:firstLine="640" w:firstLineChars="200"/>
        <w:textAlignment w:val="top"/>
        <w:outlineLvl w:val="1"/>
        <w:rPr>
          <w:rFonts w:eastAsia="方正仿宋简体"/>
          <w:color w:val="000000"/>
          <w:szCs w:val="32"/>
        </w:rPr>
      </w:pPr>
      <w:r>
        <w:rPr>
          <w:rFonts w:eastAsia="方正仿宋简体"/>
          <w:color w:val="000000"/>
          <w:kern w:val="0"/>
          <w:szCs w:val="32"/>
        </w:rPr>
        <w:t>由应急管理部门组织</w:t>
      </w:r>
      <w:r>
        <w:rPr>
          <w:rFonts w:hint="eastAsia" w:eastAsia="方正仿宋简体"/>
          <w:color w:val="000000"/>
          <w:kern w:val="0"/>
          <w:szCs w:val="32"/>
        </w:rPr>
        <w:t>，</w:t>
      </w:r>
      <w:r>
        <w:rPr>
          <w:rFonts w:eastAsia="方正仿宋简体"/>
          <w:color w:val="000000"/>
          <w:kern w:val="0"/>
          <w:szCs w:val="32"/>
        </w:rPr>
        <w:t>各级林业、</w:t>
      </w:r>
      <w:r>
        <w:rPr>
          <w:rFonts w:eastAsia="方正仿宋简体"/>
          <w:color w:val="000000"/>
          <w:szCs w:val="32"/>
        </w:rPr>
        <w:t>公安和气象主管部门加强会商，联合制作森林火险预警信息，并通过预警信息发布平台和广播、电视、报刊、网络、短信、微信公众号以及应急广播等方式向涉险区域相关部门和社会公众发布。</w:t>
      </w:r>
    </w:p>
    <w:p>
      <w:pPr>
        <w:spacing w:line="570" w:lineRule="exact"/>
        <w:ind w:firstLine="640" w:firstLineChars="200"/>
        <w:textAlignment w:val="top"/>
        <w:rPr>
          <w:rFonts w:eastAsia="方正仿宋简体"/>
          <w:color w:val="000000"/>
          <w:kern w:val="0"/>
          <w:szCs w:val="32"/>
        </w:rPr>
      </w:pPr>
      <w:r>
        <w:rPr>
          <w:rFonts w:eastAsia="方正仿宋简体"/>
          <w:color w:val="000000"/>
          <w:kern w:val="0"/>
          <w:szCs w:val="32"/>
        </w:rPr>
        <w:t>市森林防灭火指挥部办公室应及时向各县（市、区）森林防灭火指挥机构发布预警信息，提出工作要求。接到预警信息的县级人民政府适时发布禁火令。</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5.1.3  预警响应</w:t>
      </w:r>
    </w:p>
    <w:p>
      <w:pPr>
        <w:spacing w:line="570" w:lineRule="exact"/>
        <w:ind w:firstLine="640" w:firstLineChars="200"/>
        <w:textAlignment w:val="top"/>
        <w:outlineLvl w:val="1"/>
        <w:rPr>
          <w:rFonts w:eastAsia="方正仿宋简体"/>
          <w:color w:val="000000"/>
          <w:kern w:val="0"/>
          <w:szCs w:val="32"/>
        </w:rPr>
      </w:pPr>
      <w:r>
        <w:rPr>
          <w:rFonts w:eastAsia="方正仿宋简体"/>
          <w:color w:val="000000"/>
          <w:szCs w:val="32"/>
        </w:rPr>
        <w:t>当发布蓝色、黄色预警信息后，预警地区</w:t>
      </w:r>
      <w:r>
        <w:rPr>
          <w:rFonts w:eastAsia="方正仿宋简体"/>
          <w:color w:val="000000"/>
          <w:kern w:val="0"/>
          <w:szCs w:val="32"/>
        </w:rPr>
        <w:t>县级人民政府及</w:t>
      </w:r>
      <w:r>
        <w:rPr>
          <w:rFonts w:eastAsia="方正仿宋简体"/>
          <w:color w:val="000000"/>
          <w:szCs w:val="32"/>
        </w:rPr>
        <w:t>其有关部门密切关注天气情况和森林火险预警变化，加强森林防火巡护、卫星林火监测和</w:t>
      </w:r>
      <w:r>
        <w:rPr>
          <w:rFonts w:hint="eastAsia" w:ascii="方正仿宋_GBK" w:hAnsi="方正仿宋_GBK" w:eastAsia="方正仿宋_GBK" w:cs="方正仿宋_GBK"/>
          <w:color w:val="000000"/>
          <w:szCs w:val="32"/>
        </w:rPr>
        <w:t>瞭</w:t>
      </w:r>
      <w:r>
        <w:rPr>
          <w:rFonts w:eastAsia="方正仿宋简体"/>
          <w:color w:val="000000"/>
          <w:szCs w:val="32"/>
        </w:rPr>
        <w:t>望监测，做好预警信息发布和森林防火宣传工作，加强火源管理，落实防火装备、物资等各项扑火准备；</w:t>
      </w:r>
      <w:r>
        <w:rPr>
          <w:rFonts w:eastAsia="方正仿宋简体"/>
          <w:color w:val="000000"/>
          <w:kern w:val="0"/>
          <w:szCs w:val="32"/>
        </w:rPr>
        <w:t>各县（市、区）专业、半专业森林消防队伍进入待命状态。</w:t>
      </w:r>
    </w:p>
    <w:p>
      <w:pPr>
        <w:spacing w:line="570" w:lineRule="exact"/>
        <w:ind w:firstLine="640" w:firstLineChars="200"/>
        <w:textAlignment w:val="top"/>
        <w:outlineLvl w:val="1"/>
        <w:rPr>
          <w:rFonts w:eastAsia="方正仿宋简体"/>
          <w:color w:val="000000"/>
          <w:szCs w:val="32"/>
        </w:rPr>
      </w:pPr>
      <w:r>
        <w:rPr>
          <w:rFonts w:eastAsia="方正仿宋简体"/>
          <w:color w:val="000000"/>
          <w:szCs w:val="32"/>
        </w:rPr>
        <w:t>当发布橙色、红色预警信息后，预警地区</w:t>
      </w:r>
      <w:r>
        <w:rPr>
          <w:rFonts w:eastAsia="方正仿宋简体"/>
          <w:color w:val="000000"/>
          <w:kern w:val="0"/>
          <w:szCs w:val="32"/>
        </w:rPr>
        <w:t>县级人民政府及其有关部门在蓝色、黄色预警响应措施的基础上，进一步加强野外火源管理，开展森林防火检查，加大预警信息播报频次，做好物资调拨准备；市森林消防大队对力量部署进行必要调整，当地专业、半专业森林消防队伍视情靠前驻防。市、县两级森林防灭火指挥机构视情对预警地区森林防灭火工作进行督促和指导。</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5.1.4  火场预测预警</w:t>
      </w:r>
    </w:p>
    <w:p>
      <w:pPr>
        <w:spacing w:line="570" w:lineRule="exact"/>
        <w:ind w:firstLine="640" w:firstLineChars="200"/>
        <w:textAlignment w:val="top"/>
        <w:outlineLvl w:val="1"/>
        <w:rPr>
          <w:rFonts w:eastAsia="方正仿宋简体"/>
          <w:b/>
          <w:bCs/>
          <w:color w:val="000000"/>
          <w:szCs w:val="32"/>
        </w:rPr>
      </w:pPr>
      <w:r>
        <w:rPr>
          <w:rFonts w:eastAsia="方正仿宋简体"/>
          <w:color w:val="000000"/>
          <w:szCs w:val="32"/>
        </w:rPr>
        <w:t>根据扑救工作需要</w:t>
      </w:r>
      <w:r>
        <w:rPr>
          <w:rFonts w:eastAsia="方正仿宋简体"/>
          <w:color w:val="000000"/>
          <w:kern w:val="0"/>
          <w:szCs w:val="32"/>
        </w:rPr>
        <w:t>，气象部门根据周边气象监测数据提供重点火场的天气实况，并对重点火场进行跟踪预测预报，及时为扑火指挥机构提供决策辅助信息。依据天气趋势，针对高危火险区域或重点火场制定人工影响天气方案，适时实施人工增雨作业，为</w:t>
      </w:r>
      <w:r>
        <w:rPr>
          <w:rFonts w:eastAsia="方正仿宋简体"/>
          <w:color w:val="000000"/>
          <w:szCs w:val="32"/>
        </w:rPr>
        <w:t>尽快扑灭森林火灾和降低火险等级创造有利条件。</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5.2  信息报告</w:t>
      </w:r>
    </w:p>
    <w:p>
      <w:pPr>
        <w:spacing w:line="570" w:lineRule="exact"/>
        <w:ind w:firstLine="640" w:firstLineChars="200"/>
        <w:textAlignment w:val="top"/>
        <w:rPr>
          <w:rFonts w:eastAsia="方正仿宋简体"/>
          <w:color w:val="000000"/>
          <w:szCs w:val="32"/>
        </w:rPr>
      </w:pPr>
      <w:r>
        <w:rPr>
          <w:rFonts w:eastAsia="方正仿宋简体"/>
          <w:color w:val="000000"/>
          <w:kern w:val="0"/>
          <w:szCs w:val="32"/>
        </w:rPr>
        <w:t>各县（市、区）森林防灭火指挥部办公室按照“归口管理”“有火必报、关口前移、零秒共享”的原则，及时、准确、规范报告森林火灾信息，并通报受威</w:t>
      </w:r>
      <w:r>
        <w:rPr>
          <w:rFonts w:eastAsia="方正仿宋简体"/>
          <w:color w:val="000000"/>
          <w:szCs w:val="32"/>
        </w:rPr>
        <w:t>胁地区有关单位和相邻行政区域森林防灭火指挥机构。</w:t>
      </w:r>
    </w:p>
    <w:p>
      <w:pPr>
        <w:spacing w:line="570" w:lineRule="exact"/>
        <w:ind w:firstLine="640" w:firstLineChars="200"/>
        <w:textAlignment w:val="top"/>
        <w:rPr>
          <w:rFonts w:eastAsia="方正仿宋简体"/>
          <w:color w:val="000000"/>
          <w:szCs w:val="32"/>
        </w:rPr>
      </w:pPr>
      <w:r>
        <w:rPr>
          <w:rFonts w:eastAsia="方正仿宋简体"/>
          <w:color w:val="000000"/>
          <w:szCs w:val="32"/>
        </w:rPr>
        <w:t>以下森林火灾信息由市森林防灭火指挥部办公室向市政府报告，必要时向毗邻的市、县（市、区）通报并及时通报市内各相关单位和部门：</w:t>
      </w:r>
    </w:p>
    <w:p>
      <w:pPr>
        <w:spacing w:line="570" w:lineRule="exact"/>
        <w:ind w:firstLine="640" w:firstLineChars="200"/>
        <w:textAlignment w:val="top"/>
        <w:rPr>
          <w:rFonts w:eastAsia="方正仿宋简体"/>
          <w:color w:val="000000"/>
          <w:szCs w:val="32"/>
        </w:rPr>
      </w:pPr>
      <w:r>
        <w:rPr>
          <w:rFonts w:eastAsia="方正仿宋简体"/>
          <w:color w:val="000000"/>
          <w:szCs w:val="32"/>
        </w:rPr>
        <w:t>（1）设区市行政交界地区发生的森林火灾；</w:t>
      </w:r>
    </w:p>
    <w:p>
      <w:pPr>
        <w:spacing w:line="570" w:lineRule="exact"/>
        <w:ind w:firstLine="640" w:firstLineChars="200"/>
        <w:textAlignment w:val="top"/>
        <w:rPr>
          <w:rFonts w:eastAsia="方正仿宋简体"/>
          <w:color w:val="000000"/>
          <w:szCs w:val="32"/>
        </w:rPr>
      </w:pPr>
      <w:r>
        <w:rPr>
          <w:rFonts w:eastAsia="方正仿宋简体"/>
          <w:color w:val="000000"/>
          <w:szCs w:val="32"/>
        </w:rPr>
        <w:t>（2）造成人员伤亡的森林火灾；</w:t>
      </w:r>
    </w:p>
    <w:p>
      <w:pPr>
        <w:spacing w:line="570" w:lineRule="exact"/>
        <w:ind w:firstLine="640" w:firstLineChars="200"/>
        <w:textAlignment w:val="top"/>
        <w:rPr>
          <w:rFonts w:eastAsia="方正仿宋简体"/>
          <w:color w:val="000000"/>
          <w:szCs w:val="32"/>
        </w:rPr>
      </w:pPr>
      <w:r>
        <w:rPr>
          <w:rFonts w:eastAsia="方正仿宋简体"/>
          <w:color w:val="000000"/>
          <w:szCs w:val="32"/>
        </w:rPr>
        <w:t>（3）威胁居民区和重要设施的森林火灾；</w:t>
      </w:r>
    </w:p>
    <w:p>
      <w:pPr>
        <w:spacing w:line="570" w:lineRule="exact"/>
        <w:ind w:firstLine="640" w:firstLineChars="200"/>
        <w:textAlignment w:val="top"/>
        <w:rPr>
          <w:rFonts w:eastAsia="方正仿宋简体"/>
          <w:color w:val="000000"/>
          <w:szCs w:val="32"/>
        </w:rPr>
      </w:pPr>
      <w:r>
        <w:rPr>
          <w:rFonts w:eastAsia="方正仿宋简体"/>
          <w:color w:val="000000"/>
          <w:szCs w:val="32"/>
        </w:rPr>
        <w:t>（4）发生在自然保护区、风景名胜区、地质公园、森林公园、旅游景区及其他重点林区危险性大的森林火灾；</w:t>
      </w:r>
    </w:p>
    <w:p>
      <w:pPr>
        <w:spacing w:line="570" w:lineRule="exact"/>
        <w:ind w:firstLine="640" w:firstLineChars="200"/>
        <w:textAlignment w:val="top"/>
        <w:rPr>
          <w:rFonts w:eastAsia="方正仿宋简体"/>
          <w:color w:val="000000"/>
          <w:szCs w:val="32"/>
        </w:rPr>
      </w:pPr>
      <w:r>
        <w:rPr>
          <w:rFonts w:eastAsia="方正仿宋简体"/>
          <w:color w:val="000000"/>
          <w:szCs w:val="32"/>
        </w:rPr>
        <w:t>（5）12小时尚未扑灭的森林火灾；</w:t>
      </w:r>
    </w:p>
    <w:p>
      <w:pPr>
        <w:spacing w:line="570" w:lineRule="exact"/>
        <w:ind w:firstLine="640" w:firstLineChars="200"/>
        <w:textAlignment w:val="top"/>
        <w:rPr>
          <w:rFonts w:eastAsia="方正仿宋简体"/>
          <w:color w:val="000000"/>
          <w:szCs w:val="32"/>
        </w:rPr>
      </w:pPr>
      <w:r>
        <w:rPr>
          <w:rFonts w:eastAsia="方正仿宋简体"/>
          <w:color w:val="000000"/>
          <w:szCs w:val="32"/>
        </w:rPr>
        <w:t>（6）国家卫星林火监测热点核实为森林火灾；</w:t>
      </w:r>
    </w:p>
    <w:p>
      <w:pPr>
        <w:spacing w:line="570" w:lineRule="exact"/>
        <w:ind w:firstLine="640" w:firstLineChars="200"/>
        <w:textAlignment w:val="top"/>
        <w:rPr>
          <w:rFonts w:eastAsia="方正仿宋简体"/>
          <w:color w:val="000000"/>
          <w:szCs w:val="32"/>
        </w:rPr>
      </w:pPr>
      <w:r>
        <w:rPr>
          <w:rFonts w:eastAsia="方正仿宋简体"/>
          <w:color w:val="000000"/>
          <w:szCs w:val="32"/>
        </w:rPr>
        <w:t>（7）需要省政府支援扑救的森林火灾；</w:t>
      </w:r>
    </w:p>
    <w:p>
      <w:pPr>
        <w:spacing w:line="570" w:lineRule="exact"/>
        <w:ind w:firstLine="640" w:firstLineChars="200"/>
        <w:textAlignment w:val="top"/>
        <w:rPr>
          <w:rFonts w:eastAsia="方正仿宋简体"/>
          <w:color w:val="000000"/>
          <w:szCs w:val="32"/>
        </w:rPr>
      </w:pPr>
      <w:r>
        <w:rPr>
          <w:rFonts w:eastAsia="方正仿宋简体"/>
          <w:color w:val="000000"/>
          <w:szCs w:val="32"/>
        </w:rPr>
        <w:t>（8）其他需要报告的森林火灾。</w:t>
      </w:r>
    </w:p>
    <w:p>
      <w:pPr>
        <w:spacing w:line="570" w:lineRule="exact"/>
        <w:ind w:firstLine="640" w:firstLineChars="200"/>
        <w:textAlignment w:val="top"/>
        <w:outlineLvl w:val="0"/>
        <w:rPr>
          <w:rFonts w:hint="eastAsia" w:ascii="方正黑体简体" w:hAnsi="方正黑体简体" w:eastAsia="方正黑体简体" w:cs="方正黑体简体"/>
          <w:b/>
          <w:color w:val="000000"/>
          <w:szCs w:val="32"/>
        </w:rPr>
      </w:pPr>
      <w:r>
        <w:rPr>
          <w:rFonts w:hint="eastAsia" w:ascii="方正黑体简体" w:hAnsi="方正黑体简体" w:eastAsia="方正黑体简体" w:cs="方正黑体简体"/>
          <w:bCs/>
          <w:color w:val="000000"/>
          <w:szCs w:val="32"/>
        </w:rPr>
        <w:t>6 应急响应</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6.1  分级响应</w:t>
      </w:r>
    </w:p>
    <w:p>
      <w:pPr>
        <w:spacing w:line="570" w:lineRule="exact"/>
        <w:ind w:firstLine="640" w:firstLineChars="200"/>
        <w:textAlignment w:val="top"/>
        <w:rPr>
          <w:rFonts w:eastAsia="方正仿宋简体"/>
          <w:color w:val="000000"/>
          <w:szCs w:val="32"/>
        </w:rPr>
      </w:pPr>
      <w:r>
        <w:rPr>
          <w:rFonts w:eastAsia="方正仿宋简体"/>
          <w:color w:val="000000"/>
          <w:szCs w:val="32"/>
        </w:rPr>
        <w:t>根据森林火灾发展态势，按照分级响应的原则，及时调整扑火组织指挥机构和力量。火情发生后，按任务分工组织进行早期处置；预判可能发生一般森林火灾和较大森林火灾，由县级森林防灭火指挥机构为主组织处置；预判可能发生重大、特别重大森林火灾，分别由市森林防灭火指挥部、省森林防灭火指挥部为主组织处置；必要时，应及时提高响应级别。</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6.2　响应措施</w:t>
      </w:r>
    </w:p>
    <w:p>
      <w:pPr>
        <w:spacing w:line="570" w:lineRule="exact"/>
        <w:ind w:firstLine="608"/>
        <w:textAlignment w:val="top"/>
        <w:rPr>
          <w:rFonts w:eastAsia="方正仿宋简体"/>
          <w:color w:val="000000"/>
          <w:szCs w:val="32"/>
        </w:rPr>
      </w:pPr>
      <w:r>
        <w:rPr>
          <w:rFonts w:eastAsia="方正仿宋简体"/>
          <w:color w:val="000000"/>
          <w:szCs w:val="32"/>
        </w:rPr>
        <w:t>森林火灾发生后，要先研判气象、地形、环境等情况及是否威胁人员密集居住地和重要危险设施，科学组织施救。</w:t>
      </w:r>
    </w:p>
    <w:p>
      <w:pPr>
        <w:spacing w:line="570" w:lineRule="exact"/>
        <w:ind w:firstLine="643" w:firstLineChars="200"/>
        <w:textAlignment w:val="top"/>
        <w:outlineLvl w:val="2"/>
        <w:rPr>
          <w:rFonts w:eastAsia="方正仿宋简体"/>
          <w:b/>
          <w:bCs/>
          <w:color w:val="000000"/>
          <w:szCs w:val="32"/>
        </w:rPr>
      </w:pPr>
      <w:r>
        <w:rPr>
          <w:rFonts w:eastAsia="方正仿宋简体"/>
          <w:b/>
          <w:bCs/>
          <w:color w:val="000000"/>
          <w:szCs w:val="32"/>
        </w:rPr>
        <w:t>6.2.1　扑救火灾</w:t>
      </w:r>
    </w:p>
    <w:p>
      <w:pPr>
        <w:spacing w:line="570" w:lineRule="exact"/>
        <w:ind w:firstLine="589"/>
        <w:textAlignment w:val="top"/>
        <w:rPr>
          <w:rFonts w:eastAsia="方正仿宋简体"/>
          <w:color w:val="000000"/>
          <w:szCs w:val="32"/>
        </w:rPr>
      </w:pPr>
      <w:r>
        <w:rPr>
          <w:rFonts w:eastAsia="方正仿宋简体"/>
          <w:color w:val="000000"/>
          <w:szCs w:val="32"/>
        </w:rPr>
        <w:t>立即就地就近组织专业、半专业森林消防队伍和国家综合性消防救援队伍赶赴现场处置，力争将森林火灾扑灭在初起阶段。必要时，组织协调当地解放军和武警部队等救援力量参与扑救。</w:t>
      </w:r>
    </w:p>
    <w:p>
      <w:pPr>
        <w:spacing w:line="570" w:lineRule="exact"/>
        <w:ind w:firstLine="589"/>
        <w:textAlignment w:val="top"/>
        <w:rPr>
          <w:rFonts w:eastAsia="方正仿宋简体"/>
          <w:color w:val="000000"/>
          <w:szCs w:val="32"/>
        </w:rPr>
      </w:pPr>
      <w:r>
        <w:rPr>
          <w:rFonts w:eastAsia="方正仿宋简体"/>
          <w:color w:val="000000"/>
          <w:szCs w:val="32"/>
        </w:rPr>
        <w:t>各扑火力量在火场前线指挥部的统一调度指挥下，明确任务分工，落实扑救责任，科学组织扑救，在确保扑火人员安全情况下，迅速有序开展扑救工作，严防各类次生灾害发生。现场指挥员要认真分析地理环境、气象条件和火场态势，在扑火队伍行进、宿营地选择和扑火作业时，加强火场管理，时刻注意观察天气和火势变化，提前预设紧急避险措施，确保各类扑火人员安全。</w:t>
      </w:r>
    </w:p>
    <w:p>
      <w:pPr>
        <w:spacing w:line="570" w:lineRule="exact"/>
        <w:ind w:firstLine="640" w:firstLineChars="200"/>
        <w:textAlignment w:val="top"/>
        <w:rPr>
          <w:rFonts w:eastAsia="方正仿宋简体"/>
          <w:color w:val="000000"/>
          <w:szCs w:val="32"/>
        </w:rPr>
      </w:pPr>
      <w:r>
        <w:rPr>
          <w:rFonts w:eastAsia="方正仿宋简体"/>
          <w:color w:val="000000"/>
          <w:szCs w:val="32"/>
        </w:rPr>
        <w:t>严禁未经专业培训的人员直接参与森林火灾扑救工作，不得动员未经专业训练以及残疾人、孕妇和未成年人等其他不适宜参加森林火灾扑救的人员参加扑救工作。</w:t>
      </w:r>
    </w:p>
    <w:p>
      <w:pPr>
        <w:spacing w:line="570" w:lineRule="exact"/>
        <w:ind w:firstLine="643" w:firstLineChars="200"/>
        <w:textAlignment w:val="top"/>
        <w:rPr>
          <w:rFonts w:eastAsia="方正仿宋简体"/>
          <w:b/>
          <w:bCs/>
          <w:color w:val="000000"/>
          <w:szCs w:val="32"/>
        </w:rPr>
      </w:pPr>
      <w:r>
        <w:rPr>
          <w:rFonts w:eastAsia="方正仿宋简体"/>
          <w:b/>
          <w:bCs/>
          <w:color w:val="000000"/>
          <w:szCs w:val="32"/>
        </w:rPr>
        <w:t>6.2.2　转移安置人员</w:t>
      </w:r>
    </w:p>
    <w:p>
      <w:pPr>
        <w:spacing w:line="570" w:lineRule="exact"/>
        <w:ind w:firstLine="640" w:firstLineChars="200"/>
        <w:textAlignment w:val="top"/>
        <w:rPr>
          <w:rFonts w:eastAsia="方正仿宋简体"/>
          <w:color w:val="000000"/>
          <w:szCs w:val="32"/>
        </w:rPr>
      </w:pPr>
      <w:r>
        <w:rPr>
          <w:rFonts w:eastAsia="方正仿宋简体"/>
          <w:color w:val="000000"/>
          <w:szCs w:val="32"/>
        </w:rPr>
        <w:t>当居民点、人员密集区受到森林火灾威胁时，及时采取有效阻火措施，按照紧急疏散方案，有组织、有秩序地及时疏散居民和受威胁人员，确保人民群众生命安全。妥善做好转移群众安置工作，确保群众有住处、有饭吃、有水喝、有衣穿、有必要的医疗保障。</w:t>
      </w:r>
    </w:p>
    <w:p>
      <w:pPr>
        <w:spacing w:line="570" w:lineRule="exact"/>
        <w:ind w:firstLine="643" w:firstLineChars="200"/>
        <w:textAlignment w:val="top"/>
        <w:outlineLvl w:val="2"/>
        <w:rPr>
          <w:rFonts w:eastAsia="方正仿宋简体"/>
          <w:b/>
          <w:bCs/>
          <w:color w:val="000000"/>
          <w:szCs w:val="32"/>
        </w:rPr>
      </w:pPr>
      <w:r>
        <w:rPr>
          <w:rFonts w:eastAsia="方正仿宋简体"/>
          <w:b/>
          <w:bCs/>
          <w:color w:val="000000"/>
          <w:szCs w:val="32"/>
        </w:rPr>
        <w:t>6.2.3　救治伤员</w:t>
      </w:r>
    </w:p>
    <w:p>
      <w:pPr>
        <w:spacing w:line="570" w:lineRule="exact"/>
        <w:textAlignment w:val="top"/>
        <w:rPr>
          <w:rFonts w:eastAsia="方正仿宋简体"/>
          <w:color w:val="000000"/>
          <w:szCs w:val="32"/>
        </w:rPr>
      </w:pPr>
      <w:r>
        <w:rPr>
          <w:rFonts w:eastAsia="方正仿宋简体"/>
          <w:color w:val="000000"/>
          <w:szCs w:val="32"/>
        </w:rPr>
        <w:t>　　组织医护人员和救护车辆在扑救现场待命，如有伤病员迅速送医院治疗，必要时对重伤员实施异地救治。视情派出卫生应急队伍赶赴森林火灾发生地，成立临时医疗点，实施现场救治和伤员后送。</w:t>
      </w:r>
    </w:p>
    <w:p>
      <w:pPr>
        <w:spacing w:line="570" w:lineRule="exact"/>
        <w:ind w:firstLine="643" w:firstLineChars="200"/>
        <w:textAlignment w:val="top"/>
        <w:outlineLvl w:val="2"/>
        <w:rPr>
          <w:rFonts w:eastAsia="方正仿宋简体"/>
          <w:b/>
          <w:bCs/>
          <w:color w:val="000000"/>
          <w:szCs w:val="32"/>
        </w:rPr>
      </w:pPr>
      <w:r>
        <w:rPr>
          <w:rFonts w:eastAsia="方正仿宋简体"/>
          <w:b/>
          <w:bCs/>
          <w:color w:val="000000"/>
          <w:szCs w:val="32"/>
        </w:rPr>
        <w:t>6.2.4　保护重要目标</w:t>
      </w:r>
    </w:p>
    <w:p>
      <w:pPr>
        <w:spacing w:line="570" w:lineRule="exact"/>
        <w:ind w:firstLine="640" w:firstLineChars="200"/>
        <w:textAlignment w:val="top"/>
        <w:rPr>
          <w:rFonts w:eastAsia="方正仿宋简体"/>
          <w:color w:val="000000"/>
          <w:szCs w:val="32"/>
        </w:rPr>
      </w:pPr>
      <w:r>
        <w:rPr>
          <w:rFonts w:eastAsia="方正仿宋简体"/>
          <w:color w:val="000000"/>
          <w:szCs w:val="32"/>
        </w:rPr>
        <w:t>当军事设施、核设施、危险化学品生产储存场所、油气传输管道、铁路线路、110千伏及以上电力设施等重要目标物和公共卫生、社会安全等重大危险源受到森林火灾威胁时，迅速调集专业队伍，在专业人员指导并确保救援人员安全的前提下，通过开设隔离带等手段全力消除威胁，组织抢救、运送、转移重要物资，确保目标安全。</w:t>
      </w:r>
    </w:p>
    <w:p>
      <w:pPr>
        <w:spacing w:line="570" w:lineRule="exact"/>
        <w:ind w:firstLine="643" w:firstLineChars="200"/>
        <w:textAlignment w:val="top"/>
        <w:rPr>
          <w:rFonts w:eastAsia="方正仿宋简体"/>
          <w:b/>
          <w:bCs/>
          <w:color w:val="000000"/>
          <w:szCs w:val="32"/>
        </w:rPr>
      </w:pPr>
      <w:r>
        <w:rPr>
          <w:rFonts w:eastAsia="方正仿宋简体"/>
          <w:b/>
          <w:bCs/>
          <w:color w:val="000000"/>
          <w:szCs w:val="32"/>
        </w:rPr>
        <w:t>6.2.5  维护社会治安</w:t>
      </w:r>
    </w:p>
    <w:p>
      <w:pPr>
        <w:spacing w:line="570" w:lineRule="exact"/>
        <w:ind w:firstLine="640" w:firstLineChars="200"/>
        <w:textAlignment w:val="top"/>
        <w:rPr>
          <w:rFonts w:eastAsia="方正仿宋简体"/>
          <w:color w:val="000000"/>
          <w:szCs w:val="32"/>
        </w:rPr>
      </w:pPr>
      <w:r>
        <w:rPr>
          <w:rFonts w:eastAsia="方正仿宋简体"/>
          <w:color w:val="000000"/>
          <w:szCs w:val="32"/>
        </w:rPr>
        <w:t>加强森林火灾受影响区域社会治安、道路交通等管理，严厉打击盗窃、抢劫、哄抢救灾物资、传播谣言、堵塞交通等违法犯罪行为。在金融单位、储备仓库等重要场所加强治安巡逻，维护社会稳定。</w:t>
      </w:r>
    </w:p>
    <w:p>
      <w:pPr>
        <w:spacing w:line="570" w:lineRule="exact"/>
        <w:ind w:firstLine="643" w:firstLineChars="200"/>
        <w:textAlignment w:val="top"/>
        <w:outlineLvl w:val="2"/>
        <w:rPr>
          <w:rFonts w:eastAsia="方正仿宋简体"/>
          <w:b/>
          <w:bCs/>
          <w:color w:val="000000"/>
          <w:szCs w:val="32"/>
        </w:rPr>
      </w:pPr>
      <w:r>
        <w:rPr>
          <w:rFonts w:eastAsia="方正仿宋简体"/>
          <w:b/>
          <w:bCs/>
          <w:color w:val="000000"/>
          <w:szCs w:val="32"/>
        </w:rPr>
        <w:t>6.2.6　发布信息</w:t>
      </w:r>
    </w:p>
    <w:p>
      <w:pPr>
        <w:spacing w:line="570" w:lineRule="exact"/>
        <w:ind w:firstLine="640" w:firstLineChars="200"/>
        <w:textAlignment w:val="top"/>
        <w:rPr>
          <w:rFonts w:eastAsia="方正仿宋简体"/>
          <w:color w:val="000000"/>
          <w:szCs w:val="32"/>
        </w:rPr>
      </w:pPr>
      <w:r>
        <w:rPr>
          <w:rFonts w:eastAsia="方正仿宋简体"/>
          <w:color w:val="000000"/>
          <w:szCs w:val="32"/>
        </w:rPr>
        <w:t>通过授权发布、发新闻稿、接受记者采访、举行新闻发布会和通过专业网站、官方微博、微信公众号等多种方式、途径，及时、准确、客观、全面向社会发布森林火灾和应对工作信息，回应社会关切。加强舆论引导和自媒体管理，防止传播谣言和不实信息，及时辟谣澄清，以正视听。发布内容包括起火原因、起火时间、火灾地点、过火面积、损失情况、扑救过程和火案查处、责任追究情况等。</w:t>
      </w:r>
    </w:p>
    <w:p>
      <w:pPr>
        <w:spacing w:line="570" w:lineRule="exact"/>
        <w:ind w:firstLine="643" w:firstLineChars="200"/>
        <w:textAlignment w:val="top"/>
        <w:outlineLvl w:val="2"/>
        <w:rPr>
          <w:rFonts w:eastAsia="方正仿宋简体"/>
          <w:b/>
          <w:bCs/>
          <w:color w:val="000000"/>
          <w:szCs w:val="32"/>
        </w:rPr>
      </w:pPr>
      <w:r>
        <w:rPr>
          <w:rFonts w:eastAsia="方正仿宋简体"/>
          <w:b/>
          <w:bCs/>
          <w:color w:val="000000"/>
          <w:szCs w:val="32"/>
        </w:rPr>
        <w:t>6.2.7  火场清理看守</w:t>
      </w:r>
    </w:p>
    <w:p>
      <w:pPr>
        <w:spacing w:line="570" w:lineRule="exact"/>
        <w:ind w:firstLine="640" w:firstLineChars="200"/>
        <w:textAlignment w:val="top"/>
        <w:rPr>
          <w:rFonts w:eastAsia="方正仿宋简体"/>
          <w:color w:val="000000"/>
          <w:szCs w:val="32"/>
        </w:rPr>
      </w:pPr>
      <w:r>
        <w:rPr>
          <w:rFonts w:eastAsia="方正仿宋简体"/>
          <w:color w:val="000000"/>
          <w:szCs w:val="32"/>
        </w:rPr>
        <w:t>森林火灾明火扑灭后，继续组织扑火人员做好防止复燃和余火清理工作，划分责任区域，明确责任人，并留足人员看守火场。经检查验收，达到无火、无烟、无汽后，扑火人员方可撤离。</w:t>
      </w:r>
    </w:p>
    <w:p>
      <w:pPr>
        <w:spacing w:line="570" w:lineRule="exact"/>
        <w:ind w:firstLine="643" w:firstLineChars="200"/>
        <w:textAlignment w:val="top"/>
        <w:outlineLvl w:val="2"/>
        <w:rPr>
          <w:rFonts w:eastAsia="方正仿宋简体"/>
          <w:b/>
          <w:color w:val="000000"/>
          <w:szCs w:val="32"/>
        </w:rPr>
      </w:pPr>
      <w:r>
        <w:rPr>
          <w:rFonts w:eastAsia="方正仿宋简体"/>
          <w:b/>
          <w:bCs/>
          <w:color w:val="000000"/>
          <w:szCs w:val="32"/>
        </w:rPr>
        <w:t>6.2.8　应急结束</w:t>
      </w:r>
    </w:p>
    <w:p>
      <w:pPr>
        <w:spacing w:line="570" w:lineRule="exact"/>
        <w:ind w:firstLine="640" w:firstLineChars="200"/>
        <w:textAlignment w:val="top"/>
        <w:rPr>
          <w:rFonts w:eastAsia="方正仿宋简体"/>
          <w:color w:val="000000"/>
          <w:szCs w:val="32"/>
        </w:rPr>
      </w:pPr>
      <w:r>
        <w:rPr>
          <w:rFonts w:eastAsia="方正仿宋简体"/>
          <w:color w:val="000000"/>
          <w:szCs w:val="32"/>
        </w:rPr>
        <w:t>在森林火灾全部扑灭、火场清理验收合格、次生灾害后果基本消除后，由启动应急响应的机构决定终止应急响应。</w:t>
      </w:r>
    </w:p>
    <w:p>
      <w:pPr>
        <w:spacing w:line="570" w:lineRule="exact"/>
        <w:ind w:firstLine="643" w:firstLineChars="200"/>
        <w:textAlignment w:val="top"/>
        <w:outlineLvl w:val="2"/>
        <w:rPr>
          <w:rFonts w:eastAsia="方正仿宋简体"/>
          <w:b/>
          <w:bCs/>
          <w:color w:val="000000"/>
          <w:szCs w:val="32"/>
        </w:rPr>
      </w:pPr>
      <w:r>
        <w:rPr>
          <w:rFonts w:eastAsia="方正仿宋简体"/>
          <w:b/>
          <w:bCs/>
          <w:color w:val="000000"/>
          <w:szCs w:val="32"/>
        </w:rPr>
        <w:t>6.2.9  善后处置</w:t>
      </w:r>
    </w:p>
    <w:p>
      <w:pPr>
        <w:spacing w:line="570" w:lineRule="exact"/>
        <w:ind w:firstLine="640" w:firstLineChars="200"/>
        <w:textAlignment w:val="top"/>
        <w:rPr>
          <w:rFonts w:eastAsia="方正仿宋简体"/>
          <w:color w:val="000000"/>
          <w:szCs w:val="32"/>
        </w:rPr>
      </w:pPr>
      <w:r>
        <w:rPr>
          <w:rFonts w:eastAsia="方正仿宋简体"/>
          <w:color w:val="000000"/>
          <w:szCs w:val="32"/>
        </w:rPr>
        <w:t>做好遇难人员的善后工作，抚慰遇难者家属。对因扑救森林火灾负伤、致残或者死亡的人员，当地政府或者有关部门按照国家有关规定给予医疗、抚恤、褒扬。</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6.3　市级层面应对工作</w:t>
      </w:r>
    </w:p>
    <w:p>
      <w:pPr>
        <w:spacing w:line="570" w:lineRule="exact"/>
        <w:textAlignment w:val="top"/>
        <w:rPr>
          <w:rFonts w:eastAsia="方正仿宋简体"/>
          <w:color w:val="000000"/>
          <w:szCs w:val="32"/>
        </w:rPr>
      </w:pPr>
      <w:r>
        <w:rPr>
          <w:rFonts w:eastAsia="方正仿宋简体"/>
          <w:color w:val="000000"/>
          <w:szCs w:val="32"/>
        </w:rPr>
        <w:t>　　森林火灾发生后，根据森林火灾严重程度、火场发展态势和当地扑救情况，市级层面应对工作设定Ⅳ级、Ⅲ级、Ⅱ级、Ⅰ级等4个响应等级。Ⅰ级为最高等级。</w:t>
      </w:r>
    </w:p>
    <w:p>
      <w:pPr>
        <w:spacing w:line="570" w:lineRule="exact"/>
        <w:textAlignment w:val="top"/>
        <w:outlineLvl w:val="2"/>
        <w:rPr>
          <w:rFonts w:eastAsia="方正仿宋简体"/>
          <w:b/>
          <w:bCs/>
          <w:color w:val="000000"/>
          <w:szCs w:val="32"/>
        </w:rPr>
      </w:pPr>
      <w:r>
        <w:rPr>
          <w:rFonts w:eastAsia="方正仿宋简体"/>
          <w:color w:val="000000"/>
          <w:szCs w:val="32"/>
        </w:rPr>
        <w:t>　　</w:t>
      </w:r>
      <w:r>
        <w:rPr>
          <w:rFonts w:eastAsia="方正仿宋简体"/>
          <w:b/>
          <w:bCs/>
          <w:color w:val="000000"/>
          <w:szCs w:val="32"/>
        </w:rPr>
        <w:t>6.3.1　Ⅳ级响应</w:t>
      </w:r>
    </w:p>
    <w:p>
      <w:pPr>
        <w:spacing w:line="570" w:lineRule="exact"/>
        <w:textAlignment w:val="top"/>
        <w:outlineLvl w:val="3"/>
        <w:rPr>
          <w:rFonts w:eastAsia="方正仿宋简体"/>
          <w:color w:val="000000"/>
          <w:szCs w:val="32"/>
        </w:rPr>
      </w:pPr>
      <w:r>
        <w:rPr>
          <w:rFonts w:eastAsia="方正仿宋简体"/>
          <w:color w:val="000000"/>
          <w:szCs w:val="32"/>
        </w:rPr>
        <w:t>　　</w:t>
      </w:r>
      <w:r>
        <w:rPr>
          <w:rFonts w:eastAsia="方正仿宋简体"/>
          <w:b/>
          <w:bCs/>
          <w:color w:val="000000"/>
          <w:szCs w:val="32"/>
        </w:rPr>
        <w:t>6.3.1.1  启动条件</w:t>
      </w:r>
    </w:p>
    <w:p>
      <w:pPr>
        <w:spacing w:line="570" w:lineRule="exact"/>
        <w:ind w:firstLine="640" w:firstLineChars="200"/>
        <w:textAlignment w:val="top"/>
        <w:rPr>
          <w:rFonts w:eastAsia="方正仿宋简体"/>
          <w:color w:val="000000"/>
          <w:szCs w:val="32"/>
        </w:rPr>
      </w:pPr>
      <w:r>
        <w:rPr>
          <w:rFonts w:eastAsia="方正仿宋简体"/>
          <w:color w:val="000000"/>
          <w:szCs w:val="32"/>
        </w:rPr>
        <w:t>（1）过火面积超过60公顷的森林火灾；</w:t>
      </w:r>
    </w:p>
    <w:p>
      <w:pPr>
        <w:spacing w:line="570" w:lineRule="exact"/>
        <w:ind w:firstLine="640" w:firstLineChars="200"/>
        <w:textAlignment w:val="top"/>
        <w:rPr>
          <w:rFonts w:eastAsia="方正仿宋简体"/>
          <w:color w:val="000000"/>
          <w:szCs w:val="32"/>
        </w:rPr>
      </w:pPr>
      <w:r>
        <w:rPr>
          <w:rFonts w:eastAsia="方正仿宋简体"/>
          <w:color w:val="000000"/>
          <w:szCs w:val="32"/>
        </w:rPr>
        <w:t>（2）造成1人以上3人以下死亡或者1人以上10人以下重伤的森林火灾；</w:t>
      </w:r>
    </w:p>
    <w:p>
      <w:pPr>
        <w:spacing w:line="570" w:lineRule="exact"/>
        <w:ind w:firstLine="640" w:firstLineChars="200"/>
        <w:textAlignment w:val="top"/>
        <w:rPr>
          <w:rFonts w:eastAsia="方正仿宋简体"/>
          <w:color w:val="000000"/>
          <w:szCs w:val="32"/>
        </w:rPr>
      </w:pPr>
      <w:r>
        <w:rPr>
          <w:rFonts w:eastAsia="方正仿宋简体"/>
          <w:color w:val="000000"/>
          <w:szCs w:val="32"/>
        </w:rPr>
        <w:t>（3）舆情高度关注，市委办公室、市政府办公室要求核查的森林火灾；</w:t>
      </w:r>
    </w:p>
    <w:p>
      <w:pPr>
        <w:spacing w:line="570" w:lineRule="exact"/>
        <w:ind w:firstLine="640" w:firstLineChars="200"/>
        <w:textAlignment w:val="top"/>
        <w:rPr>
          <w:rFonts w:eastAsia="方正仿宋简体"/>
          <w:color w:val="000000"/>
          <w:szCs w:val="32"/>
        </w:rPr>
      </w:pPr>
      <w:r>
        <w:rPr>
          <w:rFonts w:eastAsia="方正仿宋简体"/>
          <w:color w:val="000000"/>
          <w:szCs w:val="32"/>
        </w:rPr>
        <w:t>（4）发生在敏感时段、敏感地区，24小时尚未得到有效控制、发展态势持续蔓延扩大的森林火灾；</w:t>
      </w:r>
    </w:p>
    <w:p>
      <w:pPr>
        <w:spacing w:line="570" w:lineRule="exact"/>
        <w:ind w:firstLine="640" w:firstLineChars="200"/>
        <w:textAlignment w:val="top"/>
        <w:rPr>
          <w:rFonts w:eastAsia="方正仿宋简体"/>
          <w:color w:val="000000"/>
          <w:szCs w:val="32"/>
        </w:rPr>
      </w:pPr>
      <w:r>
        <w:rPr>
          <w:rFonts w:eastAsia="方正仿宋简体"/>
          <w:color w:val="000000"/>
          <w:szCs w:val="32"/>
        </w:rPr>
        <w:t>（5）同时发生3起以上危险性较大的森林火灾。</w:t>
      </w:r>
    </w:p>
    <w:p>
      <w:pPr>
        <w:spacing w:line="570" w:lineRule="exact"/>
        <w:ind w:firstLine="640" w:firstLineChars="200"/>
        <w:textAlignment w:val="top"/>
        <w:rPr>
          <w:rFonts w:eastAsia="方正仿宋简体"/>
          <w:color w:val="000000"/>
          <w:szCs w:val="32"/>
        </w:rPr>
      </w:pPr>
      <w:r>
        <w:rPr>
          <w:rFonts w:eastAsia="方正仿宋简体"/>
          <w:color w:val="000000"/>
          <w:szCs w:val="32"/>
        </w:rPr>
        <w:t>符合上述条件之一时，经市森林防灭火指挥部办公室分析评估，认定灾情达到启动标准，由市森林防灭火指挥部办公室常务副主任决定启动Ⅳ级响应。</w:t>
      </w:r>
    </w:p>
    <w:p>
      <w:pPr>
        <w:spacing w:line="570" w:lineRule="exact"/>
        <w:textAlignment w:val="top"/>
        <w:rPr>
          <w:rFonts w:eastAsia="方正仿宋简体"/>
          <w:b/>
          <w:bCs/>
          <w:color w:val="000000"/>
          <w:szCs w:val="32"/>
        </w:rPr>
      </w:pPr>
      <w:r>
        <w:rPr>
          <w:rFonts w:eastAsia="方正仿宋简体"/>
          <w:color w:val="000000"/>
          <w:szCs w:val="32"/>
        </w:rPr>
        <w:t>　　</w:t>
      </w:r>
      <w:r>
        <w:rPr>
          <w:rFonts w:eastAsia="方正仿宋简体"/>
          <w:b/>
          <w:bCs/>
          <w:color w:val="000000"/>
          <w:szCs w:val="32"/>
        </w:rPr>
        <w:t>6.3.1.2  响应措施</w:t>
      </w:r>
    </w:p>
    <w:p>
      <w:pPr>
        <w:spacing w:line="570" w:lineRule="exact"/>
        <w:textAlignment w:val="top"/>
        <w:rPr>
          <w:rFonts w:eastAsia="方正仿宋简体"/>
          <w:color w:val="000000"/>
          <w:szCs w:val="32"/>
        </w:rPr>
      </w:pPr>
      <w:r>
        <w:rPr>
          <w:rFonts w:eastAsia="方正仿宋简体"/>
          <w:color w:val="000000"/>
          <w:szCs w:val="32"/>
        </w:rPr>
        <w:t>　　（1）市森林防灭火指挥部办公室进入应急状态，及时连线调度森林火灾信息，研判森林火灾发展态势；</w:t>
      </w:r>
    </w:p>
    <w:p>
      <w:pPr>
        <w:spacing w:line="570" w:lineRule="exact"/>
        <w:textAlignment w:val="top"/>
        <w:rPr>
          <w:rFonts w:eastAsia="方正仿宋简体"/>
          <w:color w:val="000000"/>
          <w:szCs w:val="32"/>
        </w:rPr>
      </w:pPr>
      <w:r>
        <w:rPr>
          <w:rFonts w:eastAsia="方正仿宋简体"/>
          <w:color w:val="000000"/>
          <w:szCs w:val="32"/>
        </w:rPr>
        <w:t>　　（2）加强对森林火灾扑救工作的指导，根据需要协调力量进行支援；</w:t>
      </w:r>
    </w:p>
    <w:p>
      <w:pPr>
        <w:spacing w:line="570" w:lineRule="exact"/>
        <w:ind w:firstLine="640" w:firstLineChars="200"/>
        <w:textAlignment w:val="top"/>
        <w:rPr>
          <w:rFonts w:eastAsia="方正仿宋简体"/>
          <w:color w:val="000000"/>
          <w:szCs w:val="32"/>
        </w:rPr>
      </w:pPr>
      <w:r>
        <w:rPr>
          <w:rFonts w:eastAsia="方正仿宋简体"/>
          <w:color w:val="000000"/>
          <w:szCs w:val="32"/>
        </w:rPr>
        <w:t>（3）视情发布高森林火险预警信息；</w:t>
      </w:r>
    </w:p>
    <w:p>
      <w:pPr>
        <w:spacing w:line="570" w:lineRule="exact"/>
        <w:ind w:firstLine="640" w:firstLineChars="200"/>
        <w:textAlignment w:val="top"/>
        <w:rPr>
          <w:rFonts w:eastAsia="方正仿宋简体"/>
          <w:color w:val="000000"/>
          <w:szCs w:val="32"/>
        </w:rPr>
      </w:pPr>
      <w:r>
        <w:rPr>
          <w:rFonts w:eastAsia="方正仿宋简体"/>
          <w:color w:val="000000"/>
          <w:szCs w:val="32"/>
        </w:rPr>
        <w:t>（4）根据火场周边环境，提出保护重要目标物及重大危险源安全的建议；</w:t>
      </w:r>
    </w:p>
    <w:p>
      <w:pPr>
        <w:spacing w:line="570" w:lineRule="exact"/>
        <w:ind w:firstLine="640" w:firstLineChars="200"/>
        <w:textAlignment w:val="top"/>
        <w:rPr>
          <w:rFonts w:eastAsia="方正仿宋简体"/>
          <w:color w:val="000000"/>
          <w:szCs w:val="32"/>
        </w:rPr>
      </w:pPr>
      <w:r>
        <w:rPr>
          <w:rFonts w:eastAsia="方正仿宋简体"/>
          <w:color w:val="000000"/>
          <w:szCs w:val="32"/>
        </w:rPr>
        <w:t>（5）协调指导媒体做好报道。</w:t>
      </w:r>
    </w:p>
    <w:p>
      <w:pPr>
        <w:spacing w:line="570" w:lineRule="exact"/>
        <w:textAlignment w:val="top"/>
        <w:outlineLvl w:val="2"/>
        <w:rPr>
          <w:rFonts w:eastAsia="方正仿宋简体"/>
          <w:b/>
          <w:bCs/>
          <w:color w:val="000000"/>
          <w:szCs w:val="32"/>
        </w:rPr>
      </w:pPr>
      <w:r>
        <w:rPr>
          <w:rFonts w:eastAsia="方正仿宋简体"/>
          <w:color w:val="000000"/>
          <w:szCs w:val="32"/>
        </w:rPr>
        <w:t>　　</w:t>
      </w:r>
      <w:r>
        <w:rPr>
          <w:rFonts w:eastAsia="方正仿宋简体"/>
          <w:b/>
          <w:bCs/>
          <w:color w:val="000000"/>
          <w:szCs w:val="32"/>
        </w:rPr>
        <w:t>6.3.2　Ⅲ级响应</w:t>
      </w:r>
    </w:p>
    <w:p>
      <w:pPr>
        <w:spacing w:line="570" w:lineRule="exact"/>
        <w:textAlignment w:val="top"/>
        <w:outlineLvl w:val="3"/>
        <w:rPr>
          <w:rFonts w:eastAsia="方正仿宋简体"/>
          <w:b/>
          <w:bCs/>
          <w:color w:val="000000"/>
          <w:szCs w:val="32"/>
        </w:rPr>
      </w:pPr>
      <w:r>
        <w:rPr>
          <w:rFonts w:eastAsia="方正仿宋简体"/>
          <w:b/>
          <w:bCs/>
          <w:color w:val="000000"/>
          <w:szCs w:val="32"/>
        </w:rPr>
        <w:t>　　6.3.2.1  启动条件</w:t>
      </w:r>
    </w:p>
    <w:p>
      <w:pPr>
        <w:spacing w:line="570" w:lineRule="exact"/>
        <w:ind w:firstLine="640" w:firstLineChars="200"/>
        <w:textAlignment w:val="top"/>
        <w:rPr>
          <w:rFonts w:eastAsia="方正仿宋简体"/>
          <w:color w:val="000000"/>
          <w:szCs w:val="32"/>
        </w:rPr>
      </w:pPr>
      <w:r>
        <w:rPr>
          <w:rFonts w:eastAsia="方正仿宋简体"/>
          <w:color w:val="000000"/>
          <w:szCs w:val="32"/>
        </w:rPr>
        <w:t>（1）过火面积超过150公顷的森林火灾；</w:t>
      </w:r>
    </w:p>
    <w:p>
      <w:pPr>
        <w:spacing w:line="570" w:lineRule="exact"/>
        <w:ind w:firstLine="640" w:firstLineChars="200"/>
        <w:textAlignment w:val="top"/>
        <w:rPr>
          <w:rFonts w:eastAsia="方正仿宋简体"/>
          <w:color w:val="000000"/>
          <w:szCs w:val="32"/>
        </w:rPr>
      </w:pPr>
      <w:r>
        <w:rPr>
          <w:rFonts w:eastAsia="方正仿宋简体"/>
          <w:color w:val="000000"/>
          <w:szCs w:val="32"/>
        </w:rPr>
        <w:t>（2）造成3人以上10人以下死亡或者10人以上50人以下重伤的森林火灾；</w:t>
      </w:r>
    </w:p>
    <w:p>
      <w:pPr>
        <w:spacing w:line="570" w:lineRule="exact"/>
        <w:ind w:firstLine="640" w:firstLineChars="200"/>
        <w:textAlignment w:val="top"/>
        <w:rPr>
          <w:rFonts w:eastAsia="方正仿宋简体"/>
          <w:color w:val="000000"/>
          <w:szCs w:val="32"/>
        </w:rPr>
      </w:pPr>
      <w:r>
        <w:rPr>
          <w:rFonts w:eastAsia="方正仿宋简体"/>
          <w:color w:val="000000"/>
          <w:szCs w:val="32"/>
        </w:rPr>
        <w:t>（3）发生在敏感时段、敏感地区，48小时尚未扑灭明火的森林火灾。</w:t>
      </w:r>
    </w:p>
    <w:p>
      <w:pPr>
        <w:spacing w:line="570" w:lineRule="exact"/>
        <w:ind w:firstLine="640" w:firstLineChars="200"/>
        <w:textAlignment w:val="top"/>
        <w:rPr>
          <w:rFonts w:eastAsia="方正仿宋简体"/>
          <w:color w:val="000000"/>
          <w:szCs w:val="32"/>
        </w:rPr>
      </w:pPr>
      <w:r>
        <w:rPr>
          <w:rFonts w:eastAsia="方正仿宋简体"/>
          <w:color w:val="000000"/>
          <w:szCs w:val="32"/>
        </w:rPr>
        <w:t>符合上述条件之一时，经市森林防灭火指挥部办公室分析评估，认定灾情达到启动标准，由市森林防灭火指挥部办公室主任决定启动Ⅲ级响应。</w:t>
      </w:r>
    </w:p>
    <w:p>
      <w:pPr>
        <w:spacing w:line="570" w:lineRule="exact"/>
        <w:ind w:firstLine="643" w:firstLineChars="200"/>
        <w:textAlignment w:val="top"/>
        <w:rPr>
          <w:rFonts w:eastAsia="方正仿宋简体"/>
          <w:color w:val="000000"/>
          <w:szCs w:val="32"/>
        </w:rPr>
      </w:pPr>
      <w:r>
        <w:rPr>
          <w:rFonts w:eastAsia="方正仿宋简体"/>
          <w:b/>
          <w:bCs/>
          <w:color w:val="000000"/>
          <w:szCs w:val="32"/>
        </w:rPr>
        <w:t>6.3.2.2  响应措施</w:t>
      </w:r>
    </w:p>
    <w:p>
      <w:pPr>
        <w:spacing w:line="570" w:lineRule="exact"/>
        <w:ind w:firstLine="640" w:firstLineChars="200"/>
        <w:textAlignment w:val="top"/>
        <w:rPr>
          <w:rFonts w:eastAsia="方正仿宋简体"/>
          <w:color w:val="000000"/>
          <w:szCs w:val="32"/>
        </w:rPr>
      </w:pPr>
      <w:r>
        <w:rPr>
          <w:rFonts w:eastAsia="方正仿宋简体"/>
          <w:color w:val="000000"/>
          <w:szCs w:val="32"/>
        </w:rPr>
        <w:t>（1）市森林防灭火指挥部办公室及时调度了解森林火灾最新情况，组织火场连线、视频会商调度和分析研判；根据需要派出工作组赶赴火场，协调、指导森林火灾扑救工作；</w:t>
      </w:r>
    </w:p>
    <w:p>
      <w:pPr>
        <w:spacing w:line="570" w:lineRule="exact"/>
        <w:ind w:firstLine="588"/>
        <w:textAlignment w:val="top"/>
        <w:rPr>
          <w:rFonts w:eastAsia="方正仿宋简体"/>
          <w:color w:val="000000"/>
          <w:szCs w:val="32"/>
        </w:rPr>
      </w:pPr>
      <w:r>
        <w:rPr>
          <w:rFonts w:eastAsia="方正仿宋简体"/>
          <w:color w:val="000000"/>
          <w:szCs w:val="32"/>
        </w:rPr>
        <w:t>（2）向有关部门及市森林消防大队通报火险形势，组织协调综合性森林消防力量，调配扑火物资，督促各项保障措施的落实；</w:t>
      </w:r>
    </w:p>
    <w:p>
      <w:pPr>
        <w:spacing w:line="570" w:lineRule="exact"/>
        <w:ind w:firstLine="588"/>
        <w:textAlignment w:val="top"/>
        <w:rPr>
          <w:rFonts w:eastAsia="方正仿宋简体"/>
          <w:color w:val="000000"/>
          <w:szCs w:val="32"/>
        </w:rPr>
      </w:pPr>
      <w:r>
        <w:rPr>
          <w:rFonts w:eastAsia="方正仿宋简体"/>
          <w:color w:val="000000"/>
          <w:szCs w:val="32"/>
        </w:rPr>
        <w:t>（3）市森林消防大队做好增援准备；</w:t>
      </w:r>
    </w:p>
    <w:p>
      <w:pPr>
        <w:spacing w:line="570" w:lineRule="exact"/>
        <w:textAlignment w:val="top"/>
        <w:rPr>
          <w:rFonts w:eastAsia="方正仿宋简体"/>
          <w:color w:val="000000"/>
          <w:szCs w:val="32"/>
        </w:rPr>
      </w:pPr>
      <w:r>
        <w:rPr>
          <w:rFonts w:eastAsia="方正仿宋简体"/>
          <w:color w:val="000000"/>
          <w:szCs w:val="32"/>
        </w:rPr>
        <w:t>　　（4）市气象局提供天气预报和天气实况服务，做好人工影响天气作业准备；</w:t>
      </w:r>
    </w:p>
    <w:p>
      <w:pPr>
        <w:spacing w:line="570" w:lineRule="exact"/>
        <w:ind w:firstLine="480"/>
        <w:textAlignment w:val="top"/>
        <w:rPr>
          <w:rFonts w:eastAsia="方正仿宋简体"/>
          <w:color w:val="000000"/>
          <w:spacing w:val="-6"/>
          <w:szCs w:val="32"/>
        </w:rPr>
      </w:pPr>
      <w:r>
        <w:rPr>
          <w:rFonts w:eastAsia="方正仿宋简体"/>
          <w:color w:val="000000"/>
          <w:szCs w:val="32"/>
        </w:rPr>
        <w:t>（5）根</w:t>
      </w:r>
      <w:r>
        <w:rPr>
          <w:rFonts w:eastAsia="方正仿宋简体"/>
          <w:color w:val="000000"/>
          <w:spacing w:val="-6"/>
          <w:szCs w:val="32"/>
        </w:rPr>
        <w:t>据需要提出调派森林航空消防飞机参加森林火灾扑救；</w:t>
      </w:r>
    </w:p>
    <w:p>
      <w:pPr>
        <w:spacing w:line="570" w:lineRule="exact"/>
        <w:ind w:firstLine="480"/>
        <w:textAlignment w:val="top"/>
        <w:rPr>
          <w:rFonts w:eastAsia="方正仿宋简体"/>
          <w:color w:val="000000"/>
          <w:szCs w:val="32"/>
        </w:rPr>
      </w:pPr>
      <w:r>
        <w:rPr>
          <w:rFonts w:eastAsia="方正仿宋简体"/>
          <w:color w:val="000000"/>
          <w:szCs w:val="32"/>
        </w:rPr>
        <w:t>（6）指导做好重要目标物和重大危险源的保护；</w:t>
      </w:r>
    </w:p>
    <w:p>
      <w:pPr>
        <w:spacing w:line="570" w:lineRule="exact"/>
        <w:ind w:firstLine="480"/>
        <w:textAlignment w:val="top"/>
        <w:rPr>
          <w:rFonts w:eastAsia="方正仿宋简体"/>
          <w:color w:val="000000"/>
          <w:szCs w:val="32"/>
        </w:rPr>
      </w:pPr>
      <w:r>
        <w:rPr>
          <w:rFonts w:eastAsia="方正仿宋简体"/>
          <w:color w:val="000000"/>
          <w:szCs w:val="32"/>
        </w:rPr>
        <w:t>（7）视情及时组织新闻发布会，协调指导媒体做好报道。</w:t>
      </w:r>
    </w:p>
    <w:p>
      <w:pPr>
        <w:spacing w:line="570" w:lineRule="exact"/>
        <w:textAlignment w:val="top"/>
        <w:outlineLvl w:val="2"/>
        <w:rPr>
          <w:rFonts w:eastAsia="方正仿宋简体"/>
          <w:b/>
          <w:bCs/>
          <w:color w:val="000000"/>
          <w:szCs w:val="32"/>
        </w:rPr>
      </w:pPr>
      <w:r>
        <w:rPr>
          <w:rFonts w:eastAsia="方正仿宋简体"/>
          <w:color w:val="000000"/>
          <w:szCs w:val="32"/>
        </w:rPr>
        <w:t>　　</w:t>
      </w:r>
      <w:r>
        <w:rPr>
          <w:rFonts w:eastAsia="方正仿宋简体"/>
          <w:b/>
          <w:bCs/>
          <w:color w:val="000000"/>
          <w:szCs w:val="32"/>
        </w:rPr>
        <w:t>6.3.3　Ⅱ级响应</w:t>
      </w:r>
    </w:p>
    <w:p>
      <w:pPr>
        <w:spacing w:line="570" w:lineRule="exact"/>
        <w:textAlignment w:val="top"/>
        <w:outlineLvl w:val="3"/>
        <w:rPr>
          <w:rFonts w:eastAsia="方正仿宋简体"/>
          <w:color w:val="000000"/>
          <w:szCs w:val="32"/>
        </w:rPr>
      </w:pPr>
      <w:r>
        <w:rPr>
          <w:rFonts w:eastAsia="方正仿宋简体"/>
          <w:b/>
          <w:bCs/>
          <w:color w:val="000000"/>
          <w:szCs w:val="32"/>
        </w:rPr>
        <w:t>　　6.3.3.1  启动条件</w:t>
      </w:r>
    </w:p>
    <w:p>
      <w:pPr>
        <w:spacing w:line="570" w:lineRule="exact"/>
        <w:ind w:firstLine="482"/>
        <w:textAlignment w:val="top"/>
        <w:rPr>
          <w:rFonts w:eastAsia="方正仿宋简体"/>
          <w:color w:val="000000"/>
          <w:szCs w:val="32"/>
        </w:rPr>
      </w:pPr>
      <w:r>
        <w:rPr>
          <w:rFonts w:eastAsia="方正仿宋简体"/>
          <w:color w:val="000000"/>
          <w:szCs w:val="32"/>
        </w:rPr>
        <w:t>（1）过火面积超过300公顷的森林火灾；</w:t>
      </w:r>
    </w:p>
    <w:p>
      <w:pPr>
        <w:spacing w:line="570" w:lineRule="exact"/>
        <w:ind w:firstLine="482"/>
        <w:textAlignment w:val="top"/>
        <w:rPr>
          <w:rFonts w:eastAsia="方正仿宋简体"/>
          <w:color w:val="000000"/>
          <w:szCs w:val="32"/>
        </w:rPr>
      </w:pPr>
      <w:r>
        <w:rPr>
          <w:rFonts w:eastAsia="方正仿宋简体"/>
          <w:color w:val="000000"/>
          <w:szCs w:val="32"/>
        </w:rPr>
        <w:t>（2）造成10人以上30人以下死亡或者50人以上100人以下重伤的森林火灾；</w:t>
      </w:r>
    </w:p>
    <w:p>
      <w:pPr>
        <w:spacing w:line="570" w:lineRule="exact"/>
        <w:ind w:firstLine="482"/>
        <w:textAlignment w:val="top"/>
        <w:rPr>
          <w:rFonts w:eastAsia="方正仿宋简体"/>
          <w:color w:val="000000"/>
          <w:szCs w:val="32"/>
        </w:rPr>
      </w:pPr>
      <w:r>
        <w:rPr>
          <w:rFonts w:eastAsia="方正仿宋简体"/>
          <w:color w:val="000000"/>
          <w:szCs w:val="32"/>
        </w:rPr>
        <w:t>（3）发生在敏感时段、敏感地区，72小时未得到有效控制的森林火灾。</w:t>
      </w:r>
    </w:p>
    <w:p>
      <w:pPr>
        <w:spacing w:line="570" w:lineRule="exact"/>
        <w:ind w:firstLine="640" w:firstLineChars="200"/>
        <w:textAlignment w:val="top"/>
        <w:rPr>
          <w:rFonts w:eastAsia="方正仿宋简体"/>
          <w:color w:val="000000"/>
          <w:szCs w:val="32"/>
        </w:rPr>
      </w:pPr>
      <w:r>
        <w:rPr>
          <w:rFonts w:eastAsia="方正仿宋简体"/>
          <w:color w:val="000000"/>
          <w:szCs w:val="32"/>
        </w:rPr>
        <w:t>符合上述条件之一时，经市森林防灭火指挥部办公室分析评估，认定灾情达到启动标准并提出建议，由担任市应急局主要负责同志的市森林防灭火指挥部副总指挥决定启动Ⅱ级响应。</w:t>
      </w:r>
    </w:p>
    <w:p>
      <w:pPr>
        <w:spacing w:line="570" w:lineRule="exact"/>
        <w:textAlignment w:val="top"/>
        <w:outlineLvl w:val="3"/>
        <w:rPr>
          <w:rFonts w:eastAsia="方正仿宋简体"/>
          <w:color w:val="000000"/>
          <w:szCs w:val="32"/>
        </w:rPr>
      </w:pPr>
      <w:r>
        <w:rPr>
          <w:rFonts w:eastAsia="方正仿宋简体"/>
          <w:color w:val="000000"/>
          <w:szCs w:val="32"/>
        </w:rPr>
        <w:t>　　</w:t>
      </w:r>
      <w:r>
        <w:rPr>
          <w:rFonts w:eastAsia="方正仿宋简体"/>
          <w:b/>
          <w:bCs/>
          <w:color w:val="000000"/>
          <w:szCs w:val="32"/>
        </w:rPr>
        <w:t>6.3.3.2  响应措施</w:t>
      </w:r>
    </w:p>
    <w:p>
      <w:pPr>
        <w:spacing w:line="570" w:lineRule="exact"/>
        <w:textAlignment w:val="top"/>
        <w:rPr>
          <w:rFonts w:eastAsia="方正仿宋简体"/>
          <w:color w:val="000000"/>
          <w:szCs w:val="32"/>
        </w:rPr>
      </w:pPr>
      <w:r>
        <w:rPr>
          <w:rFonts w:eastAsia="方正仿宋简体"/>
          <w:color w:val="000000"/>
          <w:szCs w:val="32"/>
        </w:rPr>
        <w:t>　　在Ⅲ级响应的基础上，加强以下应急措施：</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（1）市森林防灭火指挥部组织有关成员单位召开会议联合会商，分析火险形势，研究扑救措施及保障工作；会同有关部门和专家组成工作组赶赴火场，协调、指导森林火灾扑救工作；</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（2）及时组织市森林消防大队和专业、半专业森林消防队伍、应急</w:t>
      </w:r>
      <w:r>
        <w:rPr>
          <w:rFonts w:eastAsia="方正仿宋简体"/>
          <w:color w:val="000000"/>
          <w:kern w:val="0"/>
          <w:szCs w:val="32"/>
        </w:rPr>
        <w:t>扑火队伍</w:t>
      </w:r>
      <w:r>
        <w:rPr>
          <w:rFonts w:eastAsia="方正仿宋简体"/>
          <w:color w:val="000000"/>
          <w:szCs w:val="32"/>
        </w:rPr>
        <w:t>等力量参加森林火灾扑救；</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（3）根据需要向省森林防灭火指挥部办公室请求调派国家综合性消防救援队伍跨区域支援，调派森林航空消防飞机跨区域参加扑火；</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（4）配合省森林防灭火指挥部火场工作组开展相应工作；</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（5）根据火场气象条件，指导、督促当地开展人工影响天气作业；</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（6）加强重要目标物和重大危险源的保护；</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（7）根据需要协调做好扑火物资调拨运输、卫生应急队伍增援等工作；</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（8）视情及时组织新闻发布会，协调指导媒体做好报道。</w:t>
      </w:r>
    </w:p>
    <w:p>
      <w:pPr>
        <w:spacing w:line="570" w:lineRule="exact"/>
        <w:ind w:firstLine="643" w:firstLineChars="200"/>
        <w:textAlignment w:val="top"/>
        <w:outlineLvl w:val="2"/>
        <w:rPr>
          <w:rFonts w:eastAsia="方正仿宋简体"/>
          <w:b/>
          <w:bCs/>
          <w:color w:val="000000"/>
          <w:szCs w:val="32"/>
        </w:rPr>
      </w:pPr>
      <w:r>
        <w:rPr>
          <w:rFonts w:eastAsia="方正仿宋简体"/>
          <w:b/>
          <w:bCs/>
          <w:color w:val="000000"/>
          <w:szCs w:val="32"/>
        </w:rPr>
        <w:t>6.3.4　Ⅰ级响应</w:t>
      </w:r>
    </w:p>
    <w:p>
      <w:pPr>
        <w:spacing w:line="570" w:lineRule="exact"/>
        <w:textAlignment w:val="top"/>
        <w:outlineLvl w:val="3"/>
        <w:rPr>
          <w:rFonts w:eastAsia="方正仿宋简体"/>
          <w:b/>
          <w:bCs/>
          <w:color w:val="000000"/>
          <w:szCs w:val="32"/>
        </w:rPr>
      </w:pPr>
      <w:r>
        <w:rPr>
          <w:rFonts w:eastAsia="方正仿宋简体"/>
          <w:b/>
          <w:bCs/>
          <w:color w:val="000000"/>
          <w:szCs w:val="32"/>
        </w:rPr>
        <w:t>　　6.3.4.1  启动条件</w:t>
      </w:r>
    </w:p>
    <w:p>
      <w:pPr>
        <w:spacing w:line="570" w:lineRule="exact"/>
        <w:ind w:firstLine="640" w:firstLineChars="200"/>
        <w:textAlignment w:val="top"/>
        <w:rPr>
          <w:rFonts w:eastAsia="方正仿宋简体"/>
          <w:color w:val="000000"/>
          <w:szCs w:val="32"/>
        </w:rPr>
      </w:pPr>
      <w:r>
        <w:rPr>
          <w:rFonts w:eastAsia="方正仿宋简体"/>
          <w:color w:val="000000"/>
          <w:szCs w:val="32"/>
        </w:rPr>
        <w:t>（1）过火面积超过500公顷的森林火灾，火势持续蔓延；</w:t>
      </w:r>
    </w:p>
    <w:p>
      <w:pPr>
        <w:spacing w:line="570" w:lineRule="exact"/>
        <w:ind w:firstLine="640" w:firstLineChars="200"/>
        <w:textAlignment w:val="top"/>
        <w:rPr>
          <w:rFonts w:eastAsia="方正仿宋简体"/>
          <w:color w:val="000000"/>
          <w:szCs w:val="32"/>
        </w:rPr>
      </w:pPr>
      <w:r>
        <w:rPr>
          <w:rFonts w:eastAsia="方正仿宋简体"/>
          <w:color w:val="000000"/>
          <w:szCs w:val="32"/>
        </w:rPr>
        <w:t>（2）造成30人以上死亡或者100人以上重伤的森林火灾；</w:t>
      </w:r>
    </w:p>
    <w:p>
      <w:pPr>
        <w:spacing w:line="570" w:lineRule="exact"/>
        <w:ind w:firstLine="640" w:firstLineChars="200"/>
        <w:textAlignment w:val="top"/>
        <w:rPr>
          <w:rFonts w:eastAsia="方正仿宋简体"/>
          <w:color w:val="000000"/>
          <w:szCs w:val="32"/>
        </w:rPr>
      </w:pPr>
      <w:r>
        <w:rPr>
          <w:rFonts w:eastAsia="方正仿宋简体"/>
          <w:color w:val="000000"/>
          <w:szCs w:val="32"/>
        </w:rPr>
        <w:t>（3）国土安全和社会稳定受到严重威胁，有关行业遭受重创，经济损失特别巨大；</w:t>
      </w:r>
    </w:p>
    <w:p>
      <w:pPr>
        <w:spacing w:line="570" w:lineRule="exact"/>
        <w:ind w:firstLine="640" w:firstLineChars="200"/>
        <w:textAlignment w:val="top"/>
        <w:rPr>
          <w:rFonts w:eastAsia="方正仿宋简体"/>
          <w:color w:val="000000"/>
          <w:szCs w:val="32"/>
        </w:rPr>
      </w:pPr>
      <w:r>
        <w:rPr>
          <w:rFonts w:eastAsia="方正仿宋简体"/>
          <w:color w:val="000000"/>
          <w:szCs w:val="32"/>
        </w:rPr>
        <w:t>（4）森林火灾发生地县级人民政府已经没有能力和条件有效控制火场蔓延。</w:t>
      </w:r>
    </w:p>
    <w:p>
      <w:pPr>
        <w:spacing w:line="570" w:lineRule="exact"/>
        <w:ind w:firstLine="640" w:firstLineChars="200"/>
        <w:textAlignment w:val="top"/>
        <w:rPr>
          <w:rFonts w:eastAsia="方正仿宋简体"/>
          <w:color w:val="000000"/>
          <w:szCs w:val="32"/>
        </w:rPr>
      </w:pPr>
      <w:r>
        <w:rPr>
          <w:rFonts w:eastAsia="方正仿宋简体"/>
          <w:color w:val="000000"/>
          <w:szCs w:val="32"/>
        </w:rPr>
        <w:t>符合上述条件之一时，经市森林防灭火指挥部办公室分析评估，认定灾情达到启动标准并提出建议，由市森林防灭火指挥部</w:t>
      </w:r>
      <w:r>
        <w:rPr>
          <w:rFonts w:eastAsia="方正仿宋简体"/>
          <w:color w:val="000000"/>
          <w:spacing w:val="-6"/>
          <w:szCs w:val="32"/>
        </w:rPr>
        <w:t>总指挥决定启动Ⅰ级响应。必要时，市政府直接决定启动Ⅰ级响应。</w:t>
      </w:r>
    </w:p>
    <w:p>
      <w:pPr>
        <w:spacing w:line="570" w:lineRule="exact"/>
        <w:textAlignment w:val="top"/>
        <w:outlineLvl w:val="3"/>
        <w:rPr>
          <w:rFonts w:eastAsia="方正仿宋简体"/>
          <w:color w:val="000000"/>
          <w:szCs w:val="32"/>
        </w:rPr>
      </w:pPr>
      <w:r>
        <w:rPr>
          <w:rFonts w:eastAsia="方正仿宋简体"/>
          <w:color w:val="000000"/>
          <w:szCs w:val="32"/>
        </w:rPr>
        <w:t>　　</w:t>
      </w:r>
      <w:r>
        <w:rPr>
          <w:rFonts w:eastAsia="方正仿宋简体"/>
          <w:b/>
          <w:bCs/>
          <w:color w:val="000000"/>
          <w:szCs w:val="32"/>
        </w:rPr>
        <w:t>6.3.4.2  响应措施</w:t>
      </w:r>
    </w:p>
    <w:p>
      <w:pPr>
        <w:spacing w:line="570" w:lineRule="exact"/>
        <w:textAlignment w:val="top"/>
        <w:rPr>
          <w:rFonts w:eastAsia="方正仿宋简体"/>
          <w:color w:val="000000"/>
          <w:szCs w:val="32"/>
        </w:rPr>
      </w:pPr>
      <w:r>
        <w:rPr>
          <w:rFonts w:eastAsia="方正仿宋简体"/>
          <w:color w:val="000000"/>
          <w:szCs w:val="32"/>
        </w:rPr>
        <w:t>　　市森林防灭火指挥部组织各成员单位依托市应急指挥中心全要素运行，由总指挥或者市委、市政府指定的负责同志统一指挥调度；火场设市森林防灭火指挥部火场前线指挥部，下设综合协调、抢险救援、医疗救治、火灾监测、通信保障、交通保障、社会治安、宣传报道等工作组（指挥部组成及任务分工见附件1）；总指挥根据需要率工作组赴一线组织指挥森林火灾扑救工作，主要随行部门为副总指挥单位，其他随行部门根据森林火灾扑救需求确定。采取以下措施：</w:t>
      </w:r>
    </w:p>
    <w:p>
      <w:pPr>
        <w:spacing w:line="570" w:lineRule="exact"/>
        <w:textAlignment w:val="top"/>
        <w:rPr>
          <w:rFonts w:eastAsia="方正仿宋简体"/>
          <w:color w:val="000000"/>
          <w:szCs w:val="32"/>
        </w:rPr>
      </w:pPr>
      <w:r>
        <w:rPr>
          <w:rFonts w:eastAsia="方正仿宋简体"/>
          <w:color w:val="000000"/>
          <w:szCs w:val="32"/>
        </w:rPr>
        <w:t>　　（1）在国家森林草原防灭火指挥部、省森林防灭火指挥部工作组指导下制定并组织实施森林火灾扑救方案；</w:t>
      </w:r>
    </w:p>
    <w:p>
      <w:pPr>
        <w:spacing w:line="570" w:lineRule="exact"/>
        <w:textAlignment w:val="top"/>
        <w:rPr>
          <w:rFonts w:eastAsia="方正仿宋简体"/>
          <w:color w:val="000000"/>
          <w:szCs w:val="32"/>
        </w:rPr>
      </w:pPr>
      <w:r>
        <w:rPr>
          <w:rFonts w:eastAsia="方正仿宋简体"/>
          <w:color w:val="000000"/>
          <w:szCs w:val="32"/>
        </w:rPr>
        <w:t>　　（2）根据实际需要，请求省森林防灭火指挥部办公室增调其他设区市专业森林消防队伍、国家综合性消防救援队伍，解放军和武警部队等跨区域参加森林火灾扑救工作；申请调配应急航空救援飞机等扑火装备及物资支援森林火灾扑救工作；</w:t>
      </w:r>
    </w:p>
    <w:p>
      <w:pPr>
        <w:spacing w:line="570" w:lineRule="exact"/>
        <w:textAlignment w:val="top"/>
        <w:rPr>
          <w:rFonts w:eastAsia="方正仿宋简体"/>
          <w:color w:val="000000"/>
          <w:szCs w:val="32"/>
        </w:rPr>
      </w:pPr>
      <w:r>
        <w:rPr>
          <w:rFonts w:eastAsia="方正仿宋简体"/>
          <w:color w:val="000000"/>
          <w:szCs w:val="32"/>
        </w:rPr>
        <w:t>　　（3）请求省森林防灭火指挥部办公室安排生活救助物资，增派卫生应急队伍加强伤员救治，协调转移受威胁群众；</w:t>
      </w:r>
    </w:p>
    <w:p>
      <w:pPr>
        <w:spacing w:line="570" w:lineRule="exact"/>
        <w:textAlignment w:val="top"/>
        <w:rPr>
          <w:rFonts w:eastAsia="方正仿宋简体"/>
          <w:color w:val="000000"/>
          <w:szCs w:val="32"/>
        </w:rPr>
      </w:pPr>
      <w:r>
        <w:rPr>
          <w:rFonts w:eastAsia="方正仿宋简体"/>
          <w:color w:val="000000"/>
          <w:szCs w:val="32"/>
        </w:rPr>
        <w:t>　　（4）组织抢修通信、电力、交通等基础设施，保障应急通信、电力及救援人员和物资交通运输畅通；</w:t>
      </w:r>
    </w:p>
    <w:p>
      <w:pPr>
        <w:spacing w:line="570" w:lineRule="exact"/>
        <w:textAlignment w:val="top"/>
        <w:rPr>
          <w:rFonts w:eastAsia="方正仿宋简体"/>
          <w:color w:val="000000"/>
          <w:szCs w:val="32"/>
        </w:rPr>
      </w:pPr>
      <w:r>
        <w:rPr>
          <w:rFonts w:eastAsia="方正仿宋简体"/>
          <w:color w:val="000000"/>
          <w:szCs w:val="32"/>
        </w:rPr>
        <w:t>　　（5）进一步加强重要目标物和重大危险源的保护，防范次生灾害；</w:t>
      </w:r>
    </w:p>
    <w:p>
      <w:pPr>
        <w:spacing w:line="570" w:lineRule="exact"/>
        <w:textAlignment w:val="top"/>
        <w:rPr>
          <w:rFonts w:eastAsia="方正仿宋简体"/>
          <w:color w:val="000000"/>
          <w:szCs w:val="32"/>
        </w:rPr>
      </w:pPr>
      <w:r>
        <w:rPr>
          <w:rFonts w:eastAsia="方正仿宋简体"/>
          <w:color w:val="000000"/>
          <w:szCs w:val="32"/>
        </w:rPr>
        <w:t>　　（6）进一步加强气象服务，</w:t>
      </w:r>
      <w:r>
        <w:rPr>
          <w:rFonts w:eastAsia="方正仿宋简体"/>
          <w:color w:val="000000"/>
          <w:szCs w:val="32"/>
          <w:shd w:val="clear" w:color="auto" w:fill="FFFFFF"/>
        </w:rPr>
        <w:t>紧抓天气条件</w:t>
      </w:r>
      <w:r>
        <w:rPr>
          <w:rFonts w:eastAsia="方正仿宋简体"/>
          <w:color w:val="000000"/>
          <w:szCs w:val="32"/>
        </w:rPr>
        <w:t>组织实施人工影响天气作业；</w:t>
      </w:r>
    </w:p>
    <w:p>
      <w:pPr>
        <w:spacing w:line="570" w:lineRule="exact"/>
        <w:textAlignment w:val="top"/>
        <w:rPr>
          <w:rFonts w:eastAsia="方正仿宋简体"/>
          <w:color w:val="000000"/>
          <w:szCs w:val="32"/>
        </w:rPr>
      </w:pPr>
      <w:r>
        <w:rPr>
          <w:rFonts w:eastAsia="方正仿宋简体"/>
          <w:color w:val="000000"/>
          <w:szCs w:val="32"/>
        </w:rPr>
        <w:t>　　（7）建立新闻发布和媒体采访服务管理机制，及时、定时组织新闻发布会，协调指导媒体做好报道，加强舆论引导工作；</w:t>
      </w:r>
    </w:p>
    <w:p>
      <w:pPr>
        <w:spacing w:line="570" w:lineRule="exact"/>
        <w:ind w:firstLine="640" w:firstLineChars="200"/>
        <w:textAlignment w:val="top"/>
        <w:rPr>
          <w:rFonts w:eastAsia="方正仿宋简体"/>
          <w:color w:val="000000"/>
          <w:szCs w:val="32"/>
        </w:rPr>
      </w:pPr>
      <w:r>
        <w:rPr>
          <w:rFonts w:eastAsia="方正仿宋简体"/>
          <w:color w:val="000000"/>
          <w:szCs w:val="32"/>
        </w:rPr>
        <w:t>（8）决定森林火灾扑救其他重大事项。</w:t>
      </w:r>
    </w:p>
    <w:p>
      <w:pPr>
        <w:spacing w:line="570" w:lineRule="exact"/>
        <w:ind w:firstLine="643" w:firstLineChars="200"/>
        <w:textAlignment w:val="top"/>
        <w:outlineLvl w:val="2"/>
        <w:rPr>
          <w:rFonts w:eastAsia="方正仿宋简体"/>
          <w:b/>
          <w:bCs/>
          <w:color w:val="000000"/>
          <w:szCs w:val="32"/>
        </w:rPr>
      </w:pPr>
      <w:r>
        <w:rPr>
          <w:rFonts w:eastAsia="方正仿宋简体"/>
          <w:b/>
          <w:bCs/>
          <w:color w:val="000000"/>
          <w:szCs w:val="32"/>
        </w:rPr>
        <w:t>6.3.5　启动条件调整</w:t>
      </w:r>
    </w:p>
    <w:p>
      <w:pPr>
        <w:spacing w:line="570" w:lineRule="exact"/>
        <w:ind w:firstLine="640" w:firstLineChars="200"/>
        <w:textAlignment w:val="top"/>
        <w:rPr>
          <w:rFonts w:eastAsia="方正仿宋简体"/>
          <w:color w:val="000000"/>
          <w:szCs w:val="32"/>
        </w:rPr>
      </w:pPr>
      <w:r>
        <w:rPr>
          <w:rFonts w:eastAsia="方正仿宋简体"/>
          <w:color w:val="000000"/>
          <w:szCs w:val="32"/>
        </w:rPr>
        <w:t>根据森林火灾发生的地区、时间敏感程度，受害森林资源损失程度，经济、社会影响程度，启动市森林火灾应急响应的标准可酌情调整。</w:t>
      </w:r>
    </w:p>
    <w:p>
      <w:pPr>
        <w:spacing w:line="570" w:lineRule="exact"/>
        <w:ind w:firstLine="643" w:firstLineChars="200"/>
        <w:textAlignment w:val="top"/>
        <w:outlineLvl w:val="2"/>
        <w:rPr>
          <w:rFonts w:eastAsia="方正仿宋简体"/>
          <w:b/>
          <w:bCs/>
          <w:color w:val="000000"/>
          <w:szCs w:val="32"/>
        </w:rPr>
      </w:pPr>
      <w:r>
        <w:rPr>
          <w:rFonts w:eastAsia="方正仿宋简体"/>
          <w:b/>
          <w:bCs/>
          <w:color w:val="000000"/>
          <w:szCs w:val="32"/>
        </w:rPr>
        <w:t>6.3.6　响应终止</w:t>
      </w:r>
    </w:p>
    <w:p>
      <w:pPr>
        <w:spacing w:line="570" w:lineRule="exact"/>
        <w:ind w:firstLine="640" w:firstLineChars="200"/>
        <w:textAlignment w:val="top"/>
        <w:rPr>
          <w:rFonts w:eastAsia="方正仿宋简体"/>
          <w:color w:val="000000"/>
          <w:szCs w:val="32"/>
        </w:rPr>
      </w:pPr>
      <w:r>
        <w:rPr>
          <w:rFonts w:eastAsia="方正仿宋简体"/>
          <w:color w:val="000000"/>
          <w:szCs w:val="32"/>
        </w:rPr>
        <w:t>森林火灾扑救工作结束后，由市森林防灭火指挥部办公室提出建议，按启动响应的相应权限终止响应。</w:t>
      </w:r>
    </w:p>
    <w:p>
      <w:pPr>
        <w:spacing w:line="570" w:lineRule="exact"/>
        <w:ind w:firstLine="643" w:firstLineChars="200"/>
        <w:textAlignment w:val="top"/>
        <w:rPr>
          <w:rFonts w:eastAsia="方正仿宋简体"/>
          <w:color w:val="000000"/>
          <w:szCs w:val="32"/>
        </w:rPr>
      </w:pPr>
      <w:r>
        <w:rPr>
          <w:rFonts w:eastAsia="方正仿宋简体"/>
          <w:b/>
          <w:bCs/>
          <w:color w:val="000000"/>
          <w:szCs w:val="32"/>
        </w:rPr>
        <w:t>6.3.7  特殊情形下防灭火应急处置工作</w:t>
      </w:r>
    </w:p>
    <w:p>
      <w:pPr>
        <w:spacing w:line="570" w:lineRule="exact"/>
        <w:ind w:firstLine="640" w:firstLineChars="200"/>
        <w:textAlignment w:val="top"/>
        <w:rPr>
          <w:rFonts w:eastAsia="方正仿宋简体"/>
          <w:color w:val="000000"/>
          <w:szCs w:val="32"/>
        </w:rPr>
      </w:pPr>
      <w:r>
        <w:rPr>
          <w:rFonts w:eastAsia="方正仿宋简体"/>
          <w:color w:val="000000"/>
          <w:szCs w:val="32"/>
        </w:rPr>
        <w:t>遭遇突发公共卫生事件，按以下原则开展森林防灭火应急处置工作：</w:t>
      </w:r>
    </w:p>
    <w:p>
      <w:pPr>
        <w:spacing w:line="570" w:lineRule="exact"/>
        <w:ind w:firstLine="640" w:firstLineChars="200"/>
        <w:textAlignment w:val="top"/>
        <w:rPr>
          <w:rFonts w:eastAsia="方正仿宋简体"/>
          <w:color w:val="000000"/>
          <w:szCs w:val="32"/>
        </w:rPr>
      </w:pPr>
      <w:r>
        <w:rPr>
          <w:rFonts w:eastAsia="方正仿宋简体"/>
          <w:color w:val="000000"/>
          <w:szCs w:val="32"/>
        </w:rPr>
        <w:t>市森林防灭火指挥部加强与市突发公共卫生事件应急指挥部和卫生健康部门的联络联系，按照市突发公共卫生事件应急指挥部部署和卫生健康部门意见，在森林防灭火工作中落实相关突发公共卫生事件防控措施。</w:t>
      </w:r>
    </w:p>
    <w:p>
      <w:pPr>
        <w:spacing w:line="570" w:lineRule="exact"/>
        <w:ind w:firstLine="640" w:firstLineChars="200"/>
        <w:textAlignment w:val="top"/>
        <w:rPr>
          <w:rFonts w:eastAsia="方正仿宋简体"/>
          <w:color w:val="000000"/>
          <w:szCs w:val="32"/>
        </w:rPr>
      </w:pPr>
      <w:r>
        <w:rPr>
          <w:rFonts w:eastAsia="方正仿宋简体"/>
          <w:color w:val="000000"/>
          <w:szCs w:val="32"/>
        </w:rPr>
        <w:t>（1）指导督促县（市、区）森林防灭火指挥机构加强突发公共卫生事件防控相关物资、器材的储备，及时调配必要的防护器材、消毒药品等，以备随时应用。</w:t>
      </w:r>
    </w:p>
    <w:p>
      <w:pPr>
        <w:spacing w:line="570" w:lineRule="exact"/>
        <w:ind w:firstLine="640" w:firstLineChars="200"/>
        <w:textAlignment w:val="top"/>
        <w:rPr>
          <w:rFonts w:eastAsia="方正仿宋简体"/>
          <w:color w:val="000000"/>
          <w:szCs w:val="32"/>
        </w:rPr>
      </w:pPr>
      <w:r>
        <w:rPr>
          <w:rFonts w:eastAsia="方正仿宋简体"/>
          <w:color w:val="000000"/>
          <w:szCs w:val="32"/>
        </w:rPr>
        <w:t>（2）在组织开展危险区域人员转移安置或森林火灾扑救过程中，按照突发公共卫生事件有关规定，严格落实防护措施，并视情配备必要的医护人员和防控物资，确保森林防灭火工作安全、有序。</w:t>
      </w:r>
    </w:p>
    <w:p>
      <w:pPr>
        <w:spacing w:line="570" w:lineRule="exact"/>
        <w:ind w:firstLine="640" w:firstLineChars="200"/>
        <w:textAlignment w:val="top"/>
        <w:outlineLvl w:val="0"/>
        <w:rPr>
          <w:rFonts w:hint="eastAsia" w:ascii="方正黑体简体" w:hAnsi="方正黑体简体" w:eastAsia="方正黑体简体" w:cs="方正黑体简体"/>
          <w:bCs/>
          <w:color w:val="000000"/>
          <w:szCs w:val="32"/>
        </w:rPr>
      </w:pPr>
      <w:r>
        <w:rPr>
          <w:rFonts w:hint="eastAsia" w:ascii="方正黑体简体" w:hAnsi="方正黑体简体" w:eastAsia="方正黑体简体" w:cs="方正黑体简体"/>
          <w:bCs/>
          <w:color w:val="000000"/>
          <w:szCs w:val="32"/>
        </w:rPr>
        <w:t>7 综合保障</w:t>
      </w:r>
    </w:p>
    <w:p>
      <w:pPr>
        <w:spacing w:line="570" w:lineRule="exact"/>
        <w:ind w:firstLine="643" w:firstLineChars="200"/>
        <w:textAlignment w:val="top"/>
        <w:outlineLvl w:val="1"/>
        <w:rPr>
          <w:rFonts w:eastAsia="方正仿宋简体"/>
          <w:b/>
          <w:color w:val="000000"/>
          <w:szCs w:val="32"/>
        </w:rPr>
      </w:pPr>
      <w:r>
        <w:rPr>
          <w:rFonts w:eastAsia="方正仿宋简体"/>
          <w:b/>
          <w:color w:val="000000"/>
          <w:szCs w:val="32"/>
        </w:rPr>
        <w:t>7.1　物资保障</w:t>
      </w:r>
    </w:p>
    <w:p>
      <w:pPr>
        <w:spacing w:line="570" w:lineRule="exact"/>
        <w:ind w:firstLine="643" w:firstLineChars="200"/>
        <w:textAlignment w:val="top"/>
        <w:outlineLvl w:val="2"/>
        <w:rPr>
          <w:rFonts w:eastAsia="方正仿宋简体"/>
          <w:b/>
          <w:color w:val="000000"/>
          <w:szCs w:val="32"/>
        </w:rPr>
      </w:pPr>
      <w:r>
        <w:rPr>
          <w:rFonts w:eastAsia="方正仿宋简体"/>
          <w:b/>
          <w:color w:val="000000"/>
          <w:szCs w:val="32"/>
        </w:rPr>
        <w:t>7.1.1　给养保障</w:t>
      </w:r>
    </w:p>
    <w:p>
      <w:pPr>
        <w:spacing w:line="570" w:lineRule="exact"/>
        <w:textAlignment w:val="top"/>
        <w:rPr>
          <w:rFonts w:eastAsia="方正仿宋简体"/>
          <w:bCs/>
          <w:color w:val="000000"/>
          <w:szCs w:val="32"/>
        </w:rPr>
      </w:pPr>
      <w:r>
        <w:rPr>
          <w:rFonts w:eastAsia="方正仿宋简体"/>
          <w:bCs/>
          <w:color w:val="000000"/>
          <w:szCs w:val="32"/>
        </w:rPr>
        <w:t>　　应急食品、药品及其他后勤物资，</w:t>
      </w:r>
      <w:r>
        <w:rPr>
          <w:rFonts w:eastAsia="方正仿宋简体"/>
          <w:color w:val="000000"/>
          <w:szCs w:val="32"/>
        </w:rPr>
        <w:t>由县级人民政府和乡（镇）人民政府、街道办事处统一组织协调</w:t>
      </w:r>
      <w:r>
        <w:rPr>
          <w:rFonts w:eastAsia="方正仿宋简体"/>
          <w:bCs/>
          <w:color w:val="000000"/>
          <w:szCs w:val="32"/>
        </w:rPr>
        <w:t>提供保障。</w:t>
      </w:r>
    </w:p>
    <w:p>
      <w:pPr>
        <w:spacing w:line="570" w:lineRule="exact"/>
        <w:ind w:firstLine="643" w:firstLineChars="200"/>
        <w:textAlignment w:val="top"/>
        <w:outlineLvl w:val="2"/>
        <w:rPr>
          <w:rFonts w:eastAsia="方正仿宋简体"/>
          <w:b/>
          <w:color w:val="000000"/>
          <w:szCs w:val="32"/>
        </w:rPr>
      </w:pPr>
      <w:r>
        <w:rPr>
          <w:rFonts w:eastAsia="方正仿宋简体"/>
          <w:b/>
          <w:color w:val="000000"/>
          <w:szCs w:val="32"/>
        </w:rPr>
        <w:t>7.1.2　扑火物资保障</w:t>
      </w:r>
    </w:p>
    <w:p>
      <w:pPr>
        <w:spacing w:line="570" w:lineRule="exact"/>
        <w:textAlignment w:val="top"/>
        <w:rPr>
          <w:rFonts w:eastAsia="方正仿宋简体"/>
          <w:bCs/>
          <w:color w:val="000000"/>
          <w:szCs w:val="32"/>
        </w:rPr>
      </w:pPr>
      <w:r>
        <w:rPr>
          <w:rFonts w:eastAsia="方正仿宋简体"/>
          <w:bCs/>
          <w:color w:val="000000"/>
          <w:szCs w:val="32"/>
        </w:rPr>
        <w:t>　　日常专业、半专业森林消防队每队至少配有风力（水）灭火机10台、灭火水枪10支、油锯2台、点火器2个、组合工具10套以及其他灭火设备。群众森林消防队员应配备阻燃服装、作训服、防扎鞋、阻燃手套等以及必要的扑火和清理火场的工具。</w:t>
      </w:r>
    </w:p>
    <w:p>
      <w:pPr>
        <w:spacing w:line="570" w:lineRule="exact"/>
        <w:ind w:firstLine="643" w:firstLineChars="200"/>
        <w:textAlignment w:val="top"/>
        <w:outlineLvl w:val="2"/>
        <w:rPr>
          <w:rFonts w:eastAsia="方正仿宋简体"/>
          <w:b/>
          <w:color w:val="000000"/>
          <w:szCs w:val="32"/>
        </w:rPr>
      </w:pPr>
      <w:r>
        <w:rPr>
          <w:rFonts w:eastAsia="方正仿宋简体"/>
          <w:b/>
          <w:color w:val="000000"/>
          <w:szCs w:val="32"/>
        </w:rPr>
        <w:t>7.1.3　储备物资保障</w:t>
      </w:r>
    </w:p>
    <w:p>
      <w:pPr>
        <w:spacing w:line="570" w:lineRule="exact"/>
        <w:textAlignment w:val="top"/>
        <w:rPr>
          <w:rFonts w:eastAsia="方正仿宋简体"/>
          <w:bCs/>
          <w:color w:val="000000"/>
          <w:szCs w:val="32"/>
        </w:rPr>
      </w:pPr>
      <w:r>
        <w:rPr>
          <w:rFonts w:eastAsia="方正仿宋简体"/>
          <w:bCs/>
          <w:color w:val="000000"/>
          <w:szCs w:val="32"/>
        </w:rPr>
        <w:t>　　</w:t>
      </w:r>
      <w:r>
        <w:rPr>
          <w:rFonts w:eastAsia="方正仿宋简体"/>
          <w:color w:val="000000"/>
          <w:szCs w:val="32"/>
        </w:rPr>
        <w:t>各级森</w:t>
      </w:r>
      <w:r>
        <w:rPr>
          <w:rFonts w:eastAsia="方正仿宋简体"/>
          <w:bCs/>
          <w:color w:val="000000"/>
          <w:szCs w:val="32"/>
        </w:rPr>
        <w:t>林防灭火指挥机构根据本地森林防灭火工作需要，加强本级森林防灭火物资储备库建设，储备扑火机具、防护装备和通信器材等物资，保障扑火需要。</w:t>
      </w:r>
    </w:p>
    <w:p>
      <w:pPr>
        <w:spacing w:line="570" w:lineRule="exact"/>
        <w:textAlignment w:val="top"/>
        <w:rPr>
          <w:rFonts w:eastAsia="方正仿宋简体"/>
          <w:b/>
          <w:color w:val="000000"/>
          <w:szCs w:val="32"/>
        </w:rPr>
      </w:pPr>
      <w:r>
        <w:rPr>
          <w:rFonts w:eastAsia="方正仿宋简体"/>
          <w:b/>
          <w:color w:val="000000"/>
          <w:szCs w:val="32"/>
        </w:rPr>
        <w:t>　　7.2　资金保障</w:t>
      </w:r>
    </w:p>
    <w:p>
      <w:pPr>
        <w:spacing w:line="570" w:lineRule="exact"/>
        <w:textAlignment w:val="top"/>
        <w:rPr>
          <w:rFonts w:eastAsia="方正仿宋简体"/>
          <w:bCs/>
          <w:color w:val="000000"/>
          <w:szCs w:val="32"/>
        </w:rPr>
      </w:pPr>
      <w:r>
        <w:rPr>
          <w:rFonts w:eastAsia="方正仿宋简体"/>
          <w:bCs/>
          <w:color w:val="000000"/>
          <w:szCs w:val="32"/>
        </w:rPr>
        <w:t>　　</w:t>
      </w:r>
      <w:r>
        <w:rPr>
          <w:rFonts w:eastAsia="方正仿宋简体"/>
          <w:color w:val="000000"/>
          <w:szCs w:val="32"/>
        </w:rPr>
        <w:t>县级以上地方人民政府应</w:t>
      </w:r>
      <w:r>
        <w:rPr>
          <w:rFonts w:eastAsia="方正仿宋简体"/>
          <w:bCs/>
          <w:color w:val="000000"/>
          <w:szCs w:val="32"/>
        </w:rPr>
        <w:t>当将森林防灭火基础设施建设纳入本级国民经济和社会发展规划，将防灭火经费纳入本级财政预算，保障森林防灭火日常工作经费；根据有关要求，将特别重大森林</w:t>
      </w:r>
      <w:r>
        <w:rPr>
          <w:rFonts w:eastAsia="方正仿宋简体"/>
          <w:bCs/>
          <w:color w:val="000000"/>
          <w:spacing w:val="-6"/>
          <w:szCs w:val="32"/>
        </w:rPr>
        <w:t>火灾应急准备和救援工作所需要资金，列入各级政府年度财政预算。</w:t>
      </w:r>
    </w:p>
    <w:p>
      <w:pPr>
        <w:spacing w:line="570" w:lineRule="exact"/>
        <w:ind w:firstLine="640" w:firstLineChars="200"/>
        <w:textAlignment w:val="top"/>
        <w:outlineLvl w:val="0"/>
        <w:rPr>
          <w:rFonts w:hint="eastAsia" w:ascii="方正黑体简体" w:hAnsi="方正黑体简体" w:eastAsia="方正黑体简体" w:cs="方正黑体简体"/>
          <w:b/>
          <w:color w:val="000000"/>
          <w:szCs w:val="32"/>
        </w:rPr>
      </w:pPr>
      <w:r>
        <w:rPr>
          <w:rFonts w:hint="eastAsia" w:ascii="方正黑体简体" w:hAnsi="方正黑体简体" w:eastAsia="方正黑体简体" w:cs="方正黑体简体"/>
          <w:bCs/>
          <w:color w:val="000000"/>
          <w:szCs w:val="32"/>
        </w:rPr>
        <w:t>8 后期处置</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8.1　火灾评估</w:t>
      </w:r>
    </w:p>
    <w:p>
      <w:pPr>
        <w:spacing w:line="570" w:lineRule="exact"/>
        <w:textAlignment w:val="top"/>
        <w:rPr>
          <w:rFonts w:eastAsia="方正仿宋简体"/>
          <w:color w:val="000000"/>
          <w:szCs w:val="32"/>
        </w:rPr>
      </w:pPr>
      <w:r>
        <w:rPr>
          <w:rFonts w:eastAsia="方正仿宋简体"/>
          <w:color w:val="000000"/>
          <w:szCs w:val="32"/>
        </w:rPr>
        <w:t>　　县级以上地方人民政府组织有关部门及时对森林火灾发生原因、肇事者及受害森林面积、人员伤亡、其他经济损失等情况进行调查和评估。必要时，上一级森林防灭火指挥部办公室可发督办函督导落实或者提级开展调查和评估。</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8.2  火因火案查处</w:t>
      </w:r>
    </w:p>
    <w:p>
      <w:pPr>
        <w:spacing w:line="570" w:lineRule="exact"/>
        <w:ind w:firstLine="640" w:firstLineChars="200"/>
        <w:textAlignment w:val="top"/>
        <w:rPr>
          <w:rFonts w:eastAsia="方正仿宋简体"/>
          <w:color w:val="000000"/>
          <w:szCs w:val="32"/>
        </w:rPr>
      </w:pPr>
      <w:r>
        <w:rPr>
          <w:rFonts w:eastAsia="方正仿宋简体"/>
          <w:color w:val="000000"/>
          <w:szCs w:val="32"/>
        </w:rPr>
        <w:t>各级人民政府组织有关部门对森林火灾发生原因及时取证、深入调查，依法查处涉火案件，公安机关加强打击涉火违法犯罪行为，严惩森林火灾肇事者。</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8.3  约谈整改</w:t>
      </w:r>
    </w:p>
    <w:p>
      <w:pPr>
        <w:spacing w:line="570" w:lineRule="exact"/>
        <w:ind w:firstLine="640" w:firstLineChars="200"/>
        <w:textAlignment w:val="top"/>
        <w:rPr>
          <w:rFonts w:eastAsia="方正仿宋简体"/>
          <w:color w:val="000000"/>
          <w:szCs w:val="32"/>
        </w:rPr>
      </w:pPr>
      <w:r>
        <w:rPr>
          <w:rFonts w:eastAsia="方正仿宋简体"/>
          <w:color w:val="000000"/>
          <w:szCs w:val="32"/>
        </w:rPr>
        <w:t>对森林防灭火工作不力导致人为森林火灾多发频发的地区，县级人民政府及其有关部门应及时约谈乡（镇）人民政府、街道办事处及其有关部门主要负责人，要求其采取措施及时整改。必</w:t>
      </w:r>
      <w:r>
        <w:rPr>
          <w:rFonts w:eastAsia="方正仿宋简体"/>
          <w:color w:val="000000"/>
          <w:spacing w:val="-6"/>
          <w:szCs w:val="32"/>
        </w:rPr>
        <w:t>要时，市森林防灭火指挥部及其成员单位按任务分工直接组织约谈。</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8.4  责任追究</w:t>
      </w:r>
    </w:p>
    <w:p>
      <w:pPr>
        <w:spacing w:line="570" w:lineRule="exact"/>
        <w:ind w:firstLine="640" w:firstLineChars="200"/>
        <w:textAlignment w:val="top"/>
        <w:outlineLvl w:val="1"/>
        <w:rPr>
          <w:rFonts w:eastAsia="方正仿宋简体"/>
          <w:color w:val="000000"/>
          <w:szCs w:val="32"/>
        </w:rPr>
      </w:pPr>
      <w:r>
        <w:rPr>
          <w:rFonts w:eastAsia="方正仿宋简体"/>
          <w:color w:val="000000"/>
          <w:szCs w:val="32"/>
        </w:rPr>
        <w:t>为严明工作纪律，切实压实压紧各级各方面责任，对森林火灾预防和扑救工作中责任不落实、发现隐患不作为、发生事故隐瞒不报、处置不得力等失职渎职行为，依据有关法律法规追究属地责任、部门监管责任、经营主体责任、火源管理责任和组织扑救责任。有关责任追究按照《中华人民共和国监察法》等法律法规规定的权限、程序实施。</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8.5　工作总结</w:t>
      </w:r>
    </w:p>
    <w:p>
      <w:pPr>
        <w:spacing w:line="570" w:lineRule="exact"/>
        <w:textAlignment w:val="top"/>
        <w:rPr>
          <w:rFonts w:eastAsia="方正仿宋简体"/>
          <w:color w:val="000000"/>
          <w:szCs w:val="32"/>
        </w:rPr>
      </w:pPr>
      <w:r>
        <w:rPr>
          <w:rFonts w:eastAsia="方正仿宋简体"/>
          <w:color w:val="000000"/>
          <w:szCs w:val="32"/>
        </w:rPr>
        <w:t>　　扑火工作结束后，森林火灾发生地县级人民政府应及时总结、分析森林火灾发生的原因和应吸取的经验教训，提出改进措施。市森林防灭火指挥部应及时向市政府上报重大、特别重大森林火灾处置情况总结报告。</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8.6  表彰奖励</w:t>
      </w:r>
    </w:p>
    <w:p>
      <w:pPr>
        <w:spacing w:line="570" w:lineRule="exact"/>
        <w:textAlignment w:val="top"/>
        <w:rPr>
          <w:rFonts w:eastAsia="方正仿宋简体"/>
          <w:color w:val="000000"/>
          <w:szCs w:val="32"/>
        </w:rPr>
      </w:pPr>
      <w:r>
        <w:rPr>
          <w:rFonts w:eastAsia="方正仿宋简体"/>
          <w:color w:val="000000"/>
          <w:szCs w:val="32"/>
        </w:rPr>
        <w:t>　　根据有关规定，对在扑火工作中贡献突出的单位、个人给予表彰和奖励；对扑火工作中牺牲人员符合评定烈士条件的，按有关规定办理。</w:t>
      </w:r>
    </w:p>
    <w:p>
      <w:pPr>
        <w:spacing w:line="570" w:lineRule="exact"/>
        <w:ind w:firstLine="640" w:firstLineChars="200"/>
        <w:textAlignment w:val="top"/>
        <w:outlineLvl w:val="0"/>
        <w:rPr>
          <w:rFonts w:hint="eastAsia" w:ascii="方正黑体简体" w:hAnsi="方正黑体简体" w:eastAsia="方正黑体简体" w:cs="方正黑体简体"/>
          <w:bCs/>
          <w:color w:val="000000"/>
          <w:szCs w:val="32"/>
        </w:rPr>
      </w:pPr>
      <w:r>
        <w:rPr>
          <w:rFonts w:hint="eastAsia" w:ascii="方正黑体简体" w:hAnsi="方正黑体简体" w:eastAsia="方正黑体简体" w:cs="方正黑体简体"/>
          <w:bCs/>
          <w:color w:val="000000"/>
          <w:szCs w:val="32"/>
        </w:rPr>
        <w:t>9 附则</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9.1　设区市界森林火灾</w:t>
      </w:r>
    </w:p>
    <w:p>
      <w:pPr>
        <w:spacing w:line="570" w:lineRule="exact"/>
        <w:textAlignment w:val="top"/>
        <w:rPr>
          <w:rFonts w:eastAsia="方正仿宋简体"/>
          <w:color w:val="000000"/>
          <w:szCs w:val="32"/>
        </w:rPr>
      </w:pPr>
      <w:r>
        <w:rPr>
          <w:rFonts w:eastAsia="方正仿宋简体"/>
          <w:color w:val="000000"/>
          <w:szCs w:val="32"/>
        </w:rPr>
        <w:t>　　当毗邻设区市界发生森林火灾时，按签订的联防协议执行。</w:t>
      </w:r>
    </w:p>
    <w:p>
      <w:pPr>
        <w:spacing w:line="570" w:lineRule="exact"/>
        <w:ind w:firstLine="643" w:firstLineChars="200"/>
        <w:textAlignment w:val="top"/>
        <w:rPr>
          <w:rFonts w:eastAsia="方正仿宋简体"/>
          <w:b/>
          <w:bCs/>
          <w:color w:val="000000"/>
          <w:szCs w:val="32"/>
        </w:rPr>
      </w:pPr>
      <w:r>
        <w:rPr>
          <w:rFonts w:eastAsia="方正仿宋简体"/>
          <w:b/>
          <w:bCs/>
          <w:color w:val="000000"/>
          <w:szCs w:val="32"/>
        </w:rPr>
        <w:t>9.2　预案演练</w:t>
      </w:r>
    </w:p>
    <w:p>
      <w:pPr>
        <w:spacing w:line="570" w:lineRule="exact"/>
        <w:ind w:firstLine="640" w:firstLineChars="200"/>
        <w:textAlignment w:val="top"/>
        <w:rPr>
          <w:rFonts w:eastAsia="方正仿宋简体"/>
          <w:color w:val="000000"/>
          <w:szCs w:val="32"/>
        </w:rPr>
      </w:pPr>
      <w:r>
        <w:rPr>
          <w:rFonts w:eastAsia="方正仿宋简体"/>
          <w:color w:val="000000"/>
          <w:szCs w:val="32"/>
        </w:rPr>
        <w:t>市森林防灭火指挥部办公室会同成员单位制定应急演练计划，每年至少举行1次综合性演练。县（市、区）森林防灭火指挥部根据实际情况适时组织演练。</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9.3　预案管理与更新</w:t>
      </w:r>
    </w:p>
    <w:p>
      <w:pPr>
        <w:spacing w:line="570" w:lineRule="exact"/>
        <w:ind w:firstLine="608"/>
        <w:textAlignment w:val="top"/>
        <w:rPr>
          <w:rFonts w:eastAsia="方正仿宋简体"/>
          <w:color w:val="000000"/>
          <w:szCs w:val="32"/>
        </w:rPr>
      </w:pPr>
      <w:r>
        <w:rPr>
          <w:rFonts w:eastAsia="方正仿宋简体"/>
          <w:color w:val="000000"/>
          <w:szCs w:val="32"/>
        </w:rPr>
        <w:t>预案实施后，市应急局会同有关部门组织预案宣传、培训和演练，并根据实际情况，适时组织进行评估和修订。各县（市、区）应急管理部门结合当地实际编制森林火灾应急预案，报本级人民政府批准，并报市应急局备案，形成上下衔接、横向协同的预案体系。</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 xml:space="preserve">9.4 </w:t>
      </w:r>
      <w:r>
        <w:rPr>
          <w:rFonts w:eastAsia="方正仿宋简体"/>
          <w:color w:val="000000"/>
          <w:szCs w:val="32"/>
        </w:rPr>
        <w:t xml:space="preserve"> </w:t>
      </w:r>
      <w:r>
        <w:rPr>
          <w:rFonts w:eastAsia="方正仿宋简体"/>
          <w:b/>
          <w:bCs/>
          <w:color w:val="000000"/>
          <w:szCs w:val="32"/>
        </w:rPr>
        <w:t>以上、以内、以下的含义</w:t>
      </w:r>
    </w:p>
    <w:p>
      <w:pPr>
        <w:spacing w:line="570" w:lineRule="exact"/>
        <w:ind w:firstLine="608"/>
        <w:textAlignment w:val="top"/>
        <w:rPr>
          <w:rFonts w:eastAsia="方正仿宋简体"/>
          <w:color w:val="000000"/>
          <w:szCs w:val="32"/>
        </w:rPr>
      </w:pPr>
      <w:r>
        <w:rPr>
          <w:rFonts w:eastAsia="方正仿宋简体"/>
          <w:color w:val="000000"/>
          <w:szCs w:val="32"/>
        </w:rPr>
        <w:t>本预案所称以上、以内包括本数，以下不包括本数。</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9.5　预案解释</w:t>
      </w:r>
    </w:p>
    <w:p>
      <w:pPr>
        <w:spacing w:line="570" w:lineRule="exact"/>
        <w:textAlignment w:val="top"/>
        <w:rPr>
          <w:rFonts w:eastAsia="方正仿宋简体"/>
          <w:color w:val="000000"/>
          <w:szCs w:val="32"/>
        </w:rPr>
      </w:pPr>
      <w:r>
        <w:rPr>
          <w:rFonts w:eastAsia="方正仿宋简体"/>
          <w:color w:val="000000"/>
          <w:szCs w:val="32"/>
        </w:rPr>
        <w:t>　　本预案由市森林防灭火指挥部办公室负责解释。</w:t>
      </w:r>
    </w:p>
    <w:p>
      <w:pPr>
        <w:spacing w:line="570" w:lineRule="exact"/>
        <w:ind w:firstLine="643" w:firstLineChars="200"/>
        <w:textAlignment w:val="top"/>
        <w:outlineLvl w:val="1"/>
        <w:rPr>
          <w:rFonts w:eastAsia="方正仿宋简体"/>
          <w:b/>
          <w:bCs/>
          <w:color w:val="000000"/>
          <w:szCs w:val="32"/>
        </w:rPr>
      </w:pPr>
      <w:r>
        <w:rPr>
          <w:rFonts w:eastAsia="方正仿宋简体"/>
          <w:b/>
          <w:bCs/>
          <w:color w:val="000000"/>
          <w:szCs w:val="32"/>
        </w:rPr>
        <w:t>9.6　预案实施时间</w:t>
      </w:r>
    </w:p>
    <w:p>
      <w:pPr>
        <w:spacing w:line="570" w:lineRule="exact"/>
        <w:ind w:firstLine="640" w:firstLineChars="200"/>
        <w:textAlignment w:val="top"/>
        <w:outlineLvl w:val="1"/>
        <w:rPr>
          <w:rFonts w:eastAsia="方正仿宋简体"/>
          <w:color w:val="000000"/>
          <w:szCs w:val="32"/>
        </w:rPr>
      </w:pPr>
      <w:r>
        <w:rPr>
          <w:rFonts w:eastAsia="方正仿宋简体"/>
          <w:color w:val="000000"/>
          <w:szCs w:val="32"/>
        </w:rPr>
        <w:t>本预案自印发之日起实施。　</w:t>
      </w:r>
    </w:p>
    <w:p>
      <w:pPr>
        <w:spacing w:line="570" w:lineRule="exact"/>
        <w:ind w:firstLine="640"/>
        <w:textAlignment w:val="top"/>
        <w:rPr>
          <w:rFonts w:eastAsia="方正仿宋简体"/>
          <w:color w:val="000000"/>
          <w:szCs w:val="32"/>
        </w:rPr>
      </w:pPr>
      <w:r>
        <w:rPr>
          <w:rFonts w:eastAsia="方正仿宋简体"/>
          <w:color w:val="000000"/>
          <w:szCs w:val="32"/>
        </w:rPr>
        <w:t xml:space="preserve">　　　 </w:t>
      </w:r>
    </w:p>
    <w:p>
      <w:pPr>
        <w:spacing w:line="570" w:lineRule="exact"/>
        <w:ind w:firstLine="640" w:firstLineChars="200"/>
        <w:textAlignment w:val="top"/>
        <w:outlineLvl w:val="0"/>
        <w:rPr>
          <w:rFonts w:eastAsia="方正仿宋简体"/>
          <w:color w:val="000000"/>
          <w:spacing w:val="-6"/>
          <w:szCs w:val="32"/>
        </w:rPr>
      </w:pPr>
      <w:r>
        <w:rPr>
          <w:rFonts w:eastAsia="方正仿宋简体"/>
          <w:bCs/>
          <w:color w:val="000000"/>
          <w:szCs w:val="32"/>
        </w:rPr>
        <w:t>附件：1.</w:t>
      </w:r>
      <w:r>
        <w:rPr>
          <w:rFonts w:eastAsia="方正仿宋简体"/>
          <w:color w:val="000000"/>
          <w:spacing w:val="-6"/>
          <w:szCs w:val="32"/>
        </w:rPr>
        <w:t>市森林防灭火指挥部火场前线指挥部组成及任务分工</w:t>
      </w:r>
    </w:p>
    <w:p>
      <w:pPr>
        <w:spacing w:line="570" w:lineRule="exact"/>
        <w:ind w:firstLine="1600" w:firstLineChars="500"/>
        <w:textAlignment w:val="top"/>
        <w:outlineLvl w:val="0"/>
        <w:rPr>
          <w:rFonts w:eastAsia="方正仿宋简体"/>
          <w:color w:val="000000"/>
          <w:szCs w:val="32"/>
        </w:rPr>
      </w:pPr>
      <w:r>
        <w:rPr>
          <w:rFonts w:eastAsia="方正仿宋简体"/>
          <w:color w:val="000000"/>
          <w:szCs w:val="32"/>
        </w:rPr>
        <w:t>2.森林火险预警信号分级及标识</w:t>
      </w:r>
    </w:p>
    <w:p>
      <w:pPr>
        <w:spacing w:line="570" w:lineRule="exact"/>
        <w:ind w:firstLine="1600" w:firstLineChars="500"/>
        <w:textAlignment w:val="top"/>
        <w:rPr>
          <w:rFonts w:eastAsia="方正仿宋简体"/>
          <w:color w:val="000000"/>
          <w:szCs w:val="32"/>
        </w:rPr>
      </w:pPr>
      <w:r>
        <w:rPr>
          <w:rFonts w:eastAsia="方正仿宋简体"/>
          <w:color w:val="000000"/>
          <w:szCs w:val="32"/>
        </w:rPr>
        <w:t>3.森林火灾扑救组织指挥主要流程及内容统筹图</w:t>
      </w:r>
    </w:p>
    <w:p>
      <w:pPr>
        <w:spacing w:line="570" w:lineRule="exact"/>
        <w:textAlignment w:val="top"/>
        <w:rPr>
          <w:rFonts w:eastAsia="方正仿宋简体"/>
          <w:color w:val="000000"/>
          <w:szCs w:val="32"/>
        </w:rPr>
      </w:pPr>
      <w:r>
        <w:rPr>
          <w:rFonts w:eastAsia="方正仿宋简体"/>
          <w:color w:val="000000"/>
          <w:szCs w:val="32"/>
        </w:rPr>
        <w:br w:type="page"/>
      </w:r>
      <w:r>
        <w:rPr>
          <w:rFonts w:hint="eastAsia" w:ascii="方正黑体简体" w:hAnsi="方正黑体简体" w:eastAsia="方正黑体简体" w:cs="方正黑体简体"/>
          <w:color w:val="000000"/>
          <w:szCs w:val="32"/>
        </w:rPr>
        <w:t>附件1</w:t>
      </w:r>
    </w:p>
    <w:p>
      <w:pPr>
        <w:spacing w:line="570" w:lineRule="exact"/>
        <w:textAlignment w:val="top"/>
        <w:rPr>
          <w:rFonts w:eastAsia="方正仿宋简体"/>
          <w:color w:val="000000"/>
          <w:szCs w:val="32"/>
        </w:rPr>
      </w:pPr>
    </w:p>
    <w:p>
      <w:pPr>
        <w:spacing w:line="570" w:lineRule="exact"/>
        <w:jc w:val="center"/>
        <w:textAlignment w:val="top"/>
        <w:outlineLvl w:val="0"/>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市森林防灭火指挥部火场前线指挥部</w:t>
      </w:r>
    </w:p>
    <w:p>
      <w:pPr>
        <w:spacing w:line="570" w:lineRule="exact"/>
        <w:jc w:val="center"/>
        <w:textAlignment w:val="top"/>
        <w:outlineLvl w:val="0"/>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组成及任务分工</w:t>
      </w:r>
    </w:p>
    <w:p>
      <w:pPr>
        <w:adjustRightInd w:val="0"/>
        <w:spacing w:line="570" w:lineRule="exact"/>
        <w:textAlignment w:val="top"/>
        <w:rPr>
          <w:rFonts w:eastAsia="方正仿宋简体"/>
          <w:color w:val="000000"/>
          <w:szCs w:val="32"/>
        </w:rPr>
      </w:pP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市森林防灭火指挥部根据需要设立相应的工作组。各工作组组成及任务分工如下：</w:t>
      </w:r>
    </w:p>
    <w:p>
      <w:pPr>
        <w:adjustRightInd w:val="0"/>
        <w:spacing w:line="570" w:lineRule="exact"/>
        <w:ind w:firstLine="640" w:firstLineChars="200"/>
        <w:textAlignment w:val="top"/>
        <w:rPr>
          <w:rFonts w:hint="eastAsia" w:ascii="方正黑体简体" w:hAnsi="方正黑体简体" w:eastAsia="方正黑体简体" w:cs="方正黑体简体"/>
          <w:b/>
          <w:bCs/>
          <w:color w:val="000000"/>
          <w:szCs w:val="32"/>
        </w:rPr>
      </w:pPr>
      <w:r>
        <w:rPr>
          <w:rFonts w:hint="eastAsia" w:ascii="方正黑体简体" w:hAnsi="方正黑体简体" w:eastAsia="方正黑体简体" w:cs="方正黑体简体"/>
          <w:color w:val="000000"/>
          <w:szCs w:val="32"/>
        </w:rPr>
        <w:t>一、综合协调组</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由市应急局牵头，市发改委、</w:t>
      </w:r>
      <w:r>
        <w:fldChar w:fldCharType="begin"/>
      </w:r>
      <w:r>
        <w:instrText xml:space="preserve"> HYPERLINK "https://www.sogou.com/link?url=MRoBrhLn5VPqW4n4ER5sWBK8P6Sn75Jmbhhp9J6i36M." \t "_blank" </w:instrText>
      </w:r>
      <w:r>
        <w:fldChar w:fldCharType="separate"/>
      </w:r>
      <w:r>
        <w:rPr>
          <w:rFonts w:eastAsia="方正仿宋简体"/>
          <w:color w:val="000000"/>
          <w:szCs w:val="32"/>
        </w:rPr>
        <w:t>市工</w:t>
      </w:r>
      <w:r>
        <w:rPr>
          <w:rFonts w:eastAsia="方正仿宋简体"/>
          <w:color w:val="000000"/>
          <w:szCs w:val="32"/>
        </w:rPr>
        <w:fldChar w:fldCharType="end"/>
      </w:r>
      <w:r>
        <w:rPr>
          <w:rFonts w:eastAsia="方正仿宋简体"/>
          <w:color w:val="000000"/>
          <w:szCs w:val="32"/>
        </w:rPr>
        <w:t>信局、市公安局、市交通运输局、市林业局、市气象局、市森林消防大队、泉州军分区战备建设处等部门参加。</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主要职责：传达贯彻党中央、国务院、中央军委指示和省委、省政府、市委、市政府工作要求；密切跟踪汇总森林火情和扑救进展，及时向市委、市政府报告，并通报市森林防灭火指挥部各成员单位；综合协调内部日常事务，督办重要工作；承办市森林防灭火指挥部交给的其他事项。</w:t>
      </w:r>
    </w:p>
    <w:p>
      <w:pPr>
        <w:adjustRightInd w:val="0"/>
        <w:spacing w:line="570" w:lineRule="exact"/>
        <w:ind w:firstLine="640" w:firstLineChars="200"/>
        <w:textAlignment w:val="top"/>
        <w:rPr>
          <w:rFonts w:ascii="方正黑体简体" w:hAnsi="方正黑体简体" w:eastAsia="方正黑体简体" w:cs="方正黑体简体"/>
          <w:color w:val="000000"/>
          <w:szCs w:val="32"/>
        </w:rPr>
      </w:pPr>
      <w:r>
        <w:rPr>
          <w:rFonts w:ascii="方正黑体简体" w:hAnsi="方正黑体简体" w:eastAsia="方正黑体简体" w:cs="方正黑体简体"/>
          <w:color w:val="000000"/>
          <w:szCs w:val="32"/>
        </w:rPr>
        <w:t>二、抢险救援组</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由市应急局牵头，市林业局等相关部门参加。</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主要职责：指导灾区制定现场抢险救援方案和组织实施工作；根据灾情变化，适时提出调整抢险救援力量的建议；协调调度应急救援队伍和物资参加抢险救援；指导社会救援力量参与抢险救援；组织协调现场应急处置有关工作。</w:t>
      </w:r>
    </w:p>
    <w:p>
      <w:pPr>
        <w:adjustRightInd w:val="0"/>
        <w:spacing w:line="570" w:lineRule="exact"/>
        <w:ind w:firstLine="640" w:firstLineChars="200"/>
        <w:textAlignment w:val="top"/>
        <w:rPr>
          <w:rFonts w:ascii="方正黑体简体" w:hAnsi="方正黑体简体" w:eastAsia="方正黑体简体" w:cs="方正黑体简体"/>
          <w:color w:val="000000"/>
          <w:szCs w:val="32"/>
        </w:rPr>
      </w:pPr>
      <w:r>
        <w:rPr>
          <w:rFonts w:ascii="方正黑体简体" w:hAnsi="方正黑体简体" w:eastAsia="方正黑体简体" w:cs="方正黑体简体"/>
          <w:color w:val="000000"/>
          <w:szCs w:val="32"/>
        </w:rPr>
        <w:t>三、医疗救治组</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由市卫健委牵头，市财政局、市工信局、市交通运输局等相关部门参加。</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主要职责：组织指导灾区医疗救治、卫生防疫和心理咨询与干预工作；统筹协调医疗救护队伍和医疗器械、药品支援灾区；组织指导灾区转运救治伤员、做好伤亡统计；指导灾区、安置点防范和控制各种传染病等疫情暴发流行。</w:t>
      </w:r>
    </w:p>
    <w:p>
      <w:pPr>
        <w:adjustRightInd w:val="0"/>
        <w:spacing w:line="570" w:lineRule="exact"/>
        <w:ind w:firstLine="640" w:firstLineChars="200"/>
        <w:textAlignment w:val="top"/>
        <w:rPr>
          <w:rFonts w:ascii="方正黑体简体" w:hAnsi="方正黑体简体" w:eastAsia="方正黑体简体" w:cs="方正黑体简体"/>
          <w:color w:val="000000"/>
          <w:szCs w:val="32"/>
        </w:rPr>
      </w:pPr>
      <w:r>
        <w:rPr>
          <w:rFonts w:ascii="方正黑体简体" w:hAnsi="方正黑体简体" w:eastAsia="方正黑体简体" w:cs="方正黑体简体"/>
          <w:color w:val="000000"/>
          <w:szCs w:val="32"/>
        </w:rPr>
        <w:t>四、火灾监测组</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由市应急局牵头，市林业局、市气象局等部门参加。</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主要职责：组织森林火灾风险监测，指导次生衍生灾害防范；调度相关技术力量和设备，监视灾情发展；指导灾害防御和灾害隐患监测预警。</w:t>
      </w:r>
    </w:p>
    <w:p>
      <w:pPr>
        <w:adjustRightInd w:val="0"/>
        <w:spacing w:line="570" w:lineRule="exact"/>
        <w:ind w:firstLine="640" w:firstLineChars="200"/>
        <w:textAlignment w:val="top"/>
        <w:rPr>
          <w:rFonts w:ascii="方正黑体简体" w:hAnsi="方正黑体简体" w:eastAsia="方正黑体简体" w:cs="方正黑体简体"/>
          <w:color w:val="000000"/>
          <w:szCs w:val="32"/>
        </w:rPr>
      </w:pPr>
      <w:r>
        <w:rPr>
          <w:rFonts w:ascii="方正黑体简体" w:hAnsi="方正黑体简体" w:eastAsia="方正黑体简体" w:cs="方正黑体简体"/>
          <w:color w:val="000000"/>
          <w:szCs w:val="32"/>
        </w:rPr>
        <w:t>五、通信保障组</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由市通信发展管理办牵头，市应急局、市林业局等部门参加。</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主要职责：协调做好通信和信息化组网工作；建立灾害现场指挥机构、应急救援队伍与市应急指挥中心以及其他指挥机构之间的通信联络；指导修复受损通信设施，恢复灾区通信。</w:t>
      </w:r>
    </w:p>
    <w:p>
      <w:pPr>
        <w:adjustRightInd w:val="0"/>
        <w:spacing w:line="570" w:lineRule="exact"/>
        <w:ind w:firstLine="640" w:firstLineChars="200"/>
        <w:textAlignment w:val="top"/>
        <w:rPr>
          <w:rFonts w:ascii="方正黑体简体" w:hAnsi="方正黑体简体" w:eastAsia="方正黑体简体" w:cs="方正黑体简体"/>
          <w:color w:val="000000"/>
          <w:szCs w:val="32"/>
        </w:rPr>
      </w:pPr>
      <w:r>
        <w:rPr>
          <w:rFonts w:ascii="方正黑体简体" w:hAnsi="方正黑体简体" w:eastAsia="方正黑体简体" w:cs="方正黑体简体"/>
          <w:color w:val="000000"/>
          <w:szCs w:val="32"/>
        </w:rPr>
        <w:t>六、交通保障组</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由市交通运输局牵头，市公安局、市应急局、泉州军分区战备建设处等相关部门参加。</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主要职责：统筹协调做好应急救援力量赴灾区和撤离时的交通保障工作；指导灾区道路抢通抢修；协调抢险救灾物资、救援装备以及基本生活物资等交通保障。</w:t>
      </w:r>
    </w:p>
    <w:p>
      <w:pPr>
        <w:adjustRightInd w:val="0"/>
        <w:spacing w:line="570" w:lineRule="exact"/>
        <w:ind w:firstLine="640" w:firstLineChars="200"/>
        <w:textAlignment w:val="top"/>
        <w:rPr>
          <w:rFonts w:ascii="方正黑体简体" w:hAnsi="方正黑体简体" w:eastAsia="方正黑体简体" w:cs="方正黑体简体"/>
          <w:color w:val="000000"/>
          <w:szCs w:val="32"/>
        </w:rPr>
      </w:pPr>
      <w:r>
        <w:rPr>
          <w:rFonts w:ascii="方正黑体简体" w:hAnsi="方正黑体简体" w:eastAsia="方正黑体简体" w:cs="方正黑体简体"/>
          <w:color w:val="000000"/>
          <w:szCs w:val="32"/>
        </w:rPr>
        <w:t>七、军队工作组</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由泉州军分区战备建设处牵头，市应急局等部门参加。</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主要职责：参加市级层面军地联合指挥，加强现地协调指导，</w:t>
      </w:r>
      <w:r>
        <w:rPr>
          <w:rFonts w:eastAsia="方正仿宋简体"/>
          <w:color w:val="000000"/>
          <w:spacing w:val="-11"/>
          <w:szCs w:val="32"/>
        </w:rPr>
        <w:t>保障军分区联合指挥作战中心与市森林防灭火指挥部建立直接对接。</w:t>
      </w:r>
    </w:p>
    <w:p>
      <w:pPr>
        <w:adjustRightInd w:val="0"/>
        <w:spacing w:line="570" w:lineRule="exact"/>
        <w:ind w:firstLine="640" w:firstLineChars="200"/>
        <w:textAlignment w:val="top"/>
        <w:rPr>
          <w:rFonts w:ascii="方正黑体简体" w:hAnsi="方正黑体简体" w:eastAsia="方正黑体简体" w:cs="方正黑体简体"/>
          <w:color w:val="000000"/>
          <w:szCs w:val="32"/>
        </w:rPr>
      </w:pPr>
      <w:r>
        <w:rPr>
          <w:rFonts w:ascii="方正黑体简体" w:hAnsi="方正黑体简体" w:eastAsia="方正黑体简体" w:cs="方正黑体简体"/>
          <w:color w:val="000000"/>
          <w:szCs w:val="32"/>
        </w:rPr>
        <w:t>八、专家支持组</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由专家组成员组成。</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主要职责：组织现场灾情会商研判，提供技术支持；指导现场监测预警和隐患排查工作；指导地方开展灾情调查和灾损评估；参与制定抢险救援方案。</w:t>
      </w:r>
    </w:p>
    <w:p>
      <w:pPr>
        <w:adjustRightInd w:val="0"/>
        <w:spacing w:line="570" w:lineRule="exact"/>
        <w:ind w:firstLine="640" w:firstLineChars="200"/>
        <w:textAlignment w:val="top"/>
        <w:rPr>
          <w:rFonts w:ascii="方正黑体简体" w:hAnsi="方正黑体简体" w:eastAsia="方正黑体简体" w:cs="方正黑体简体"/>
          <w:color w:val="000000"/>
          <w:szCs w:val="32"/>
        </w:rPr>
      </w:pPr>
      <w:r>
        <w:rPr>
          <w:rFonts w:ascii="方正黑体简体" w:hAnsi="方正黑体简体" w:eastAsia="方正黑体简体" w:cs="方正黑体简体"/>
          <w:color w:val="000000"/>
          <w:szCs w:val="32"/>
        </w:rPr>
        <w:t>九、灾情评估组</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由市林业局牵头，市应急局等部门参加。</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主要职责：指导开展灾情调查和灾时跟踪评估，为抢险救灾决策提供信息支持；参与制定救援救灾方案。</w:t>
      </w:r>
    </w:p>
    <w:p>
      <w:pPr>
        <w:adjustRightInd w:val="0"/>
        <w:spacing w:line="570" w:lineRule="exact"/>
        <w:ind w:firstLine="640" w:firstLineChars="200"/>
        <w:textAlignment w:val="top"/>
        <w:rPr>
          <w:rFonts w:ascii="方正黑体简体" w:hAnsi="方正黑体简体" w:eastAsia="方正黑体简体" w:cs="方正黑体简体"/>
          <w:color w:val="000000"/>
          <w:szCs w:val="32"/>
        </w:rPr>
      </w:pPr>
      <w:r>
        <w:rPr>
          <w:rFonts w:ascii="方正黑体简体" w:hAnsi="方正黑体简体" w:eastAsia="方正黑体简体" w:cs="方正黑体简体"/>
          <w:color w:val="000000"/>
          <w:szCs w:val="32"/>
        </w:rPr>
        <w:t>十、群众生活组</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由市应急局牵头，市发改委、市财政局等相关部门参加。</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主要职责：制定受灾群众救助工作方案；下拨中央救灾款物并指导发放；统筹灾区生活必需品市场供应，指导灾区油、电、气等重要基础设施抢修；指导做好受灾群众紧急转移安置、过渡期救助和因灾遇难人员家属抚慰等工作；组织国内捐赠、国际援助接收等工作。</w:t>
      </w:r>
    </w:p>
    <w:p>
      <w:pPr>
        <w:adjustRightInd w:val="0"/>
        <w:spacing w:line="570" w:lineRule="exact"/>
        <w:ind w:firstLine="640" w:firstLineChars="200"/>
        <w:textAlignment w:val="top"/>
        <w:rPr>
          <w:rFonts w:hint="eastAsia" w:ascii="方正黑体简体" w:hAnsi="方正黑体简体" w:eastAsia="方正黑体简体" w:cs="方正黑体简体"/>
          <w:color w:val="000000"/>
          <w:szCs w:val="32"/>
        </w:rPr>
      </w:pPr>
      <w:r>
        <w:rPr>
          <w:rFonts w:hint="eastAsia" w:ascii="方正黑体简体" w:hAnsi="方正黑体简体" w:eastAsia="方正黑体简体" w:cs="方正黑体简体"/>
          <w:color w:val="000000"/>
          <w:szCs w:val="32"/>
        </w:rPr>
        <w:t>十一、社会治安组</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由市公安局牵头，相关部门参加。</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主要职责：做好森林火灾有关违法犯罪案件查处工作；指导协助灾区加强现场管控和治安管理工作；维护社会治安和道路交通秩序，预防和处置群体性事件，维护社会稳定；协调做好火场前线指挥部在灾区时的安全保卫工作。</w:t>
      </w:r>
    </w:p>
    <w:p>
      <w:pPr>
        <w:adjustRightInd w:val="0"/>
        <w:spacing w:line="570" w:lineRule="exact"/>
        <w:ind w:firstLine="640" w:firstLineChars="200"/>
        <w:textAlignment w:val="top"/>
        <w:rPr>
          <w:rFonts w:hint="eastAsia" w:ascii="方正黑体简体" w:hAnsi="方正黑体简体" w:eastAsia="方正黑体简体" w:cs="方正黑体简体"/>
          <w:color w:val="000000"/>
          <w:szCs w:val="32"/>
        </w:rPr>
      </w:pPr>
      <w:r>
        <w:rPr>
          <w:rFonts w:hint="eastAsia" w:ascii="方正黑体简体" w:hAnsi="方正黑体简体" w:eastAsia="方正黑体简体" w:cs="方正黑体简体"/>
          <w:color w:val="000000"/>
          <w:szCs w:val="32"/>
        </w:rPr>
        <w:t>十二、宣传报道组</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由市委宣传部牵头，市政府新闻办、市应急局等部门参加。</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主要职责：统筹新闻宣传报道工作；指导做好现场发布会和新闻媒体服务管理；组织开展舆情监测研判，做好舆情处置；指导做好科普宣传；协调做好市委、市政府领导同志在灾区现场指导处置工作的新闻报道。</w:t>
      </w:r>
    </w:p>
    <w:p>
      <w:pPr>
        <w:adjustRightInd w:val="0"/>
        <w:spacing w:line="570" w:lineRule="exact"/>
        <w:textAlignment w:val="top"/>
        <w:rPr>
          <w:rFonts w:eastAsia="方正仿宋简体"/>
          <w:color w:val="000000"/>
          <w:szCs w:val="32"/>
        </w:rPr>
      </w:pPr>
    </w:p>
    <w:p>
      <w:pPr>
        <w:adjustRightInd w:val="0"/>
        <w:spacing w:line="570" w:lineRule="exact"/>
        <w:textAlignment w:val="top"/>
        <w:rPr>
          <w:rFonts w:eastAsia="方正仿宋简体"/>
          <w:color w:val="000000"/>
          <w:szCs w:val="32"/>
        </w:rPr>
      </w:pPr>
      <w:r>
        <w:rPr>
          <w:rFonts w:eastAsia="方正仿宋简体"/>
          <w:color w:val="000000"/>
          <w:szCs w:val="32"/>
        </w:rPr>
        <w:br w:type="page"/>
      </w:r>
      <w:r>
        <w:rPr>
          <w:rFonts w:hint="eastAsia" w:ascii="方正黑体简体" w:hAnsi="方正黑体简体" w:eastAsia="方正黑体简体" w:cs="方正黑体简体"/>
          <w:color w:val="000000"/>
          <w:szCs w:val="32"/>
        </w:rPr>
        <w:t>附件2</w:t>
      </w:r>
    </w:p>
    <w:p>
      <w:pPr>
        <w:adjustRightInd w:val="0"/>
        <w:spacing w:line="570" w:lineRule="exact"/>
        <w:textAlignment w:val="top"/>
        <w:rPr>
          <w:rFonts w:eastAsia="方正仿宋简体"/>
          <w:color w:val="000000"/>
          <w:szCs w:val="32"/>
        </w:rPr>
      </w:pPr>
    </w:p>
    <w:p>
      <w:pPr>
        <w:adjustRightInd w:val="0"/>
        <w:spacing w:line="570" w:lineRule="exact"/>
        <w:jc w:val="center"/>
        <w:textAlignment w:val="top"/>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森林火险预警信号分级及标识</w:t>
      </w:r>
    </w:p>
    <w:p>
      <w:pPr>
        <w:adjustRightInd w:val="0"/>
        <w:spacing w:line="570" w:lineRule="exact"/>
        <w:textAlignment w:val="top"/>
        <w:rPr>
          <w:rFonts w:eastAsia="方正仿宋简体"/>
          <w:color w:val="000000"/>
          <w:szCs w:val="32"/>
        </w:rPr>
      </w:pPr>
    </w:p>
    <w:p>
      <w:pPr>
        <w:adjustRightInd w:val="0"/>
        <w:spacing w:line="570" w:lineRule="exact"/>
        <w:ind w:firstLine="640" w:firstLineChars="200"/>
        <w:textAlignment w:val="top"/>
        <w:rPr>
          <w:rFonts w:hint="eastAsia" w:ascii="方正黑体简体" w:hAnsi="方正黑体简体" w:eastAsia="方正黑体简体" w:cs="方正黑体简体"/>
          <w:color w:val="000000"/>
          <w:szCs w:val="32"/>
        </w:rPr>
      </w:pPr>
      <w:r>
        <w:rPr>
          <w:rFonts w:hint="eastAsia" w:ascii="方正黑体简体" w:hAnsi="方正黑体简体" w:eastAsia="方正黑体简体" w:cs="方正黑体简体"/>
          <w:color w:val="000000"/>
          <w:szCs w:val="32"/>
        </w:rPr>
        <w:t>一、范围</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本标准规定了森林火险预警信号的分级、含义，预警信号的标识。</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本标准适用于全市森林火险预警信号的制作和发布。</w:t>
      </w:r>
    </w:p>
    <w:p>
      <w:pPr>
        <w:adjustRightInd w:val="0"/>
        <w:spacing w:line="570" w:lineRule="exact"/>
        <w:ind w:firstLine="640" w:firstLineChars="200"/>
        <w:textAlignment w:val="top"/>
        <w:rPr>
          <w:rFonts w:hint="eastAsia" w:ascii="方正黑体简体" w:hAnsi="方正黑体简体" w:eastAsia="方正黑体简体" w:cs="方正黑体简体"/>
          <w:color w:val="000000"/>
          <w:szCs w:val="32"/>
        </w:rPr>
      </w:pPr>
      <w:r>
        <w:rPr>
          <w:rFonts w:hint="eastAsia" w:ascii="方正黑体简体" w:hAnsi="方正黑体简体" w:eastAsia="方正黑体简体" w:cs="方正黑体简体"/>
          <w:color w:val="000000"/>
          <w:szCs w:val="32"/>
        </w:rPr>
        <w:t>二、术语和定义</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下列术语和定义适用于本文件。</w:t>
      </w:r>
    </w:p>
    <w:p>
      <w:pPr>
        <w:adjustRightInd w:val="0"/>
        <w:spacing w:line="570" w:lineRule="exact"/>
        <w:ind w:firstLine="640" w:firstLineChars="200"/>
        <w:textAlignment w:val="top"/>
        <w:rPr>
          <w:rFonts w:hint="eastAsia" w:ascii="方正楷体简体" w:hAnsi="方正楷体简体" w:eastAsia="方正楷体简体" w:cs="方正楷体简体"/>
          <w:color w:val="000000"/>
          <w:szCs w:val="32"/>
        </w:rPr>
      </w:pPr>
      <w:r>
        <w:rPr>
          <w:rFonts w:hint="eastAsia" w:ascii="方正楷体简体" w:hAnsi="方正楷体简体" w:eastAsia="方正楷体简体" w:cs="方正楷体简体"/>
          <w:color w:val="000000"/>
          <w:szCs w:val="32"/>
        </w:rPr>
        <w:t>（一）森林可燃物</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指森林中一切可以燃烧的物质，包括乔木、灌木、草本、凋落物、腐殖质、枯立木等。</w:t>
      </w:r>
    </w:p>
    <w:p>
      <w:pPr>
        <w:adjustRightInd w:val="0"/>
        <w:spacing w:line="570" w:lineRule="exact"/>
        <w:ind w:firstLine="640" w:firstLineChars="200"/>
        <w:textAlignment w:val="top"/>
        <w:rPr>
          <w:rFonts w:ascii="方正楷体简体" w:hAnsi="方正楷体简体" w:eastAsia="方正楷体简体" w:cs="方正楷体简体"/>
          <w:color w:val="000000"/>
          <w:szCs w:val="32"/>
        </w:rPr>
      </w:pPr>
      <w:r>
        <w:rPr>
          <w:rFonts w:ascii="方正楷体简体" w:hAnsi="方正楷体简体" w:eastAsia="方正楷体简体" w:cs="方正楷体简体"/>
          <w:color w:val="000000"/>
          <w:szCs w:val="32"/>
        </w:rPr>
        <w:t>（二）森林火险等级</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将森林火险按森林可燃物的易燃程度和蔓延程度进行分级，表示发生森林火灾危险程度的指标，共分为五级，自一级至五级，危险程度逐级升高。</w:t>
      </w:r>
    </w:p>
    <w:p>
      <w:pPr>
        <w:adjustRightInd w:val="0"/>
        <w:spacing w:line="570" w:lineRule="exact"/>
        <w:ind w:firstLine="640" w:firstLineChars="200"/>
        <w:textAlignment w:val="top"/>
        <w:rPr>
          <w:rFonts w:ascii="方正楷体简体" w:hAnsi="方正楷体简体" w:eastAsia="方正楷体简体" w:cs="方正楷体简体"/>
          <w:color w:val="000000"/>
          <w:szCs w:val="32"/>
        </w:rPr>
      </w:pPr>
      <w:r>
        <w:rPr>
          <w:rFonts w:ascii="方正楷体简体" w:hAnsi="方正楷体简体" w:eastAsia="方正楷体简体" w:cs="方正楷体简体"/>
          <w:color w:val="000000"/>
          <w:szCs w:val="32"/>
        </w:rPr>
        <w:t>（三）森林火险预警信号</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依据森林火险等级及未来发展趋势由森林防灭火指挥机构所发布的预警信号，共划分为中度危险、较高危险、高度危险、极度危险等4个等级，依次为蓝色、黄色、橙色、红色预警信号，其中橙色、红色为高森林火险预警信号。</w:t>
      </w:r>
    </w:p>
    <w:p>
      <w:pPr>
        <w:adjustRightInd w:val="0"/>
        <w:spacing w:line="570" w:lineRule="exact"/>
        <w:ind w:firstLine="640" w:firstLineChars="200"/>
        <w:textAlignment w:val="top"/>
        <w:rPr>
          <w:rFonts w:ascii="方正楷体简体" w:hAnsi="方正楷体简体" w:eastAsia="方正楷体简体" w:cs="方正楷体简体"/>
          <w:color w:val="000000"/>
          <w:szCs w:val="32"/>
        </w:rPr>
      </w:pPr>
      <w:r>
        <w:rPr>
          <w:rFonts w:ascii="方正楷体简体" w:hAnsi="方正楷体简体" w:eastAsia="方正楷体简体" w:cs="方正楷体简体"/>
          <w:color w:val="000000"/>
          <w:szCs w:val="32"/>
        </w:rPr>
        <w:t>（四）预警区域</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在未来一天至多天可能出现二级以上森林火险，由森林防灭火指挥机构发布森林火险预警信号的对象区域。</w:t>
      </w:r>
    </w:p>
    <w:p>
      <w:pPr>
        <w:adjustRightInd w:val="0"/>
        <w:spacing w:line="570" w:lineRule="exact"/>
        <w:ind w:firstLine="640" w:firstLineChars="200"/>
        <w:textAlignment w:val="top"/>
        <w:rPr>
          <w:rFonts w:ascii="方正楷体简体" w:hAnsi="方正楷体简体" w:eastAsia="方正楷体简体" w:cs="方正楷体简体"/>
          <w:color w:val="000000"/>
          <w:szCs w:val="32"/>
        </w:rPr>
      </w:pPr>
      <w:r>
        <w:rPr>
          <w:rFonts w:ascii="方正楷体简体" w:hAnsi="方正楷体简体" w:eastAsia="方正楷体简体" w:cs="方正楷体简体"/>
          <w:color w:val="000000"/>
          <w:szCs w:val="32"/>
        </w:rPr>
        <w:t>（五）预警信号标识</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森林火险预警信号标识是森林防灭火指挥机构用于发布森林火险预警信号的图形标识，依据预警等级的不同，使用相应的颜色和文字标识预警等级的不同。</w:t>
      </w:r>
    </w:p>
    <w:p>
      <w:pPr>
        <w:adjustRightInd w:val="0"/>
        <w:spacing w:line="570" w:lineRule="exact"/>
        <w:ind w:firstLine="640" w:firstLineChars="200"/>
        <w:textAlignment w:val="top"/>
        <w:rPr>
          <w:rFonts w:hint="eastAsia" w:ascii="方正黑体简体" w:hAnsi="方正黑体简体" w:eastAsia="方正黑体简体" w:cs="方正黑体简体"/>
          <w:color w:val="000000"/>
          <w:szCs w:val="32"/>
        </w:rPr>
      </w:pPr>
      <w:r>
        <w:rPr>
          <w:rFonts w:hint="eastAsia" w:ascii="方正黑体简体" w:hAnsi="方正黑体简体" w:eastAsia="方正黑体简体" w:cs="方正黑体简体"/>
          <w:color w:val="000000"/>
          <w:szCs w:val="32"/>
        </w:rPr>
        <w:t>三、分级</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（一）依据预警区域未来一天至多天出现二级以上森林火险等级的具体情况，将预警信号分为4个等级，依次为蓝色、黄色、橙色、红色。其中橙色、红色为高森林火险预警信号。</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（二）森林火险等级与森林火险预警信号对应关系如下表：</w:t>
      </w:r>
    </w:p>
    <w:tbl>
      <w:tblPr>
        <w:tblStyle w:val="9"/>
        <w:tblW w:w="5033" w:type="pct"/>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71"/>
        <w:gridCol w:w="1547"/>
        <w:gridCol w:w="1547"/>
        <w:gridCol w:w="1549"/>
        <w:gridCol w:w="2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blCellSpacing w:w="0" w:type="dxa"/>
        </w:trPr>
        <w:tc>
          <w:tcPr>
            <w:tcW w:w="917" w:type="pct"/>
            <w:vAlign w:val="center"/>
          </w:tcPr>
          <w:p>
            <w:pPr>
              <w:adjustRightInd w:val="0"/>
              <w:snapToGrid w:val="0"/>
              <w:spacing w:line="570" w:lineRule="exact"/>
              <w:ind w:firstLine="23"/>
              <w:jc w:val="center"/>
              <w:textAlignment w:val="top"/>
              <w:rPr>
                <w:rFonts w:eastAsia="方正仿宋简体"/>
                <w:b/>
                <w:color w:val="000000"/>
                <w:szCs w:val="32"/>
              </w:rPr>
            </w:pPr>
            <w:r>
              <w:rPr>
                <w:rFonts w:eastAsia="方正仿宋简体"/>
                <w:b/>
                <w:color w:val="000000"/>
                <w:szCs w:val="32"/>
              </w:rPr>
              <w:t>森林火险等级</w:t>
            </w:r>
          </w:p>
        </w:tc>
        <w:tc>
          <w:tcPr>
            <w:tcW w:w="849" w:type="pct"/>
            <w:vAlign w:val="center"/>
          </w:tcPr>
          <w:p>
            <w:pPr>
              <w:adjustRightInd w:val="0"/>
              <w:snapToGrid w:val="0"/>
              <w:spacing w:line="570" w:lineRule="exact"/>
              <w:ind w:firstLine="23"/>
              <w:jc w:val="center"/>
              <w:textAlignment w:val="top"/>
              <w:rPr>
                <w:rFonts w:eastAsia="方正仿宋简体"/>
                <w:b/>
                <w:color w:val="000000"/>
                <w:szCs w:val="32"/>
              </w:rPr>
            </w:pPr>
            <w:r>
              <w:rPr>
                <w:rFonts w:eastAsia="方正仿宋简体"/>
                <w:b/>
                <w:color w:val="000000"/>
                <w:szCs w:val="32"/>
              </w:rPr>
              <w:t>危险程度</w:t>
            </w:r>
          </w:p>
        </w:tc>
        <w:tc>
          <w:tcPr>
            <w:tcW w:w="849" w:type="pct"/>
            <w:vAlign w:val="center"/>
          </w:tcPr>
          <w:p>
            <w:pPr>
              <w:adjustRightInd w:val="0"/>
              <w:snapToGrid w:val="0"/>
              <w:spacing w:line="570" w:lineRule="exact"/>
              <w:ind w:firstLine="23"/>
              <w:jc w:val="center"/>
              <w:textAlignment w:val="top"/>
              <w:rPr>
                <w:rFonts w:eastAsia="方正仿宋简体"/>
                <w:b/>
                <w:color w:val="000000"/>
                <w:szCs w:val="32"/>
              </w:rPr>
            </w:pPr>
            <w:r>
              <w:rPr>
                <w:rFonts w:eastAsia="方正仿宋简体"/>
                <w:b/>
                <w:color w:val="000000"/>
                <w:szCs w:val="32"/>
              </w:rPr>
              <w:t>易燃程度</w:t>
            </w:r>
          </w:p>
        </w:tc>
        <w:tc>
          <w:tcPr>
            <w:tcW w:w="850" w:type="pct"/>
            <w:vAlign w:val="center"/>
          </w:tcPr>
          <w:p>
            <w:pPr>
              <w:adjustRightInd w:val="0"/>
              <w:snapToGrid w:val="0"/>
              <w:spacing w:line="570" w:lineRule="exact"/>
              <w:ind w:firstLine="23"/>
              <w:jc w:val="center"/>
              <w:textAlignment w:val="top"/>
              <w:rPr>
                <w:rFonts w:eastAsia="方正仿宋简体"/>
                <w:b/>
                <w:color w:val="000000"/>
                <w:szCs w:val="32"/>
              </w:rPr>
            </w:pPr>
            <w:r>
              <w:rPr>
                <w:rFonts w:eastAsia="方正仿宋简体"/>
                <w:b/>
                <w:color w:val="000000"/>
                <w:szCs w:val="32"/>
              </w:rPr>
              <w:t>蔓延程度</w:t>
            </w:r>
          </w:p>
        </w:tc>
        <w:tc>
          <w:tcPr>
            <w:tcW w:w="1532" w:type="pct"/>
            <w:vAlign w:val="center"/>
          </w:tcPr>
          <w:p>
            <w:pPr>
              <w:adjustRightInd w:val="0"/>
              <w:snapToGrid w:val="0"/>
              <w:spacing w:line="570" w:lineRule="exact"/>
              <w:ind w:firstLine="23"/>
              <w:jc w:val="center"/>
              <w:textAlignment w:val="top"/>
              <w:rPr>
                <w:rFonts w:eastAsia="方正仿宋简体"/>
                <w:b/>
                <w:color w:val="000000"/>
                <w:szCs w:val="32"/>
              </w:rPr>
            </w:pPr>
            <w:r>
              <w:rPr>
                <w:rFonts w:eastAsia="方正仿宋简体"/>
                <w:b/>
                <w:color w:val="000000"/>
                <w:szCs w:val="32"/>
              </w:rPr>
              <w:t>森林火险预警信号颜色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blCellSpacing w:w="0" w:type="dxa"/>
        </w:trPr>
        <w:tc>
          <w:tcPr>
            <w:tcW w:w="917" w:type="pct"/>
            <w:vAlign w:val="center"/>
          </w:tcPr>
          <w:p>
            <w:pPr>
              <w:adjustRightInd w:val="0"/>
              <w:snapToGrid w:val="0"/>
              <w:spacing w:line="570" w:lineRule="exact"/>
              <w:ind w:firstLine="23"/>
              <w:jc w:val="center"/>
              <w:textAlignment w:val="top"/>
              <w:rPr>
                <w:rFonts w:eastAsia="方正仿宋简体"/>
                <w:color w:val="000000"/>
                <w:szCs w:val="32"/>
              </w:rPr>
            </w:pPr>
            <w:r>
              <w:rPr>
                <w:rFonts w:eastAsia="方正仿宋简体"/>
                <w:color w:val="000000"/>
                <w:szCs w:val="32"/>
              </w:rPr>
              <w:t>一</w:t>
            </w:r>
          </w:p>
        </w:tc>
        <w:tc>
          <w:tcPr>
            <w:tcW w:w="849" w:type="pct"/>
            <w:vAlign w:val="center"/>
          </w:tcPr>
          <w:p>
            <w:pPr>
              <w:adjustRightInd w:val="0"/>
              <w:snapToGrid w:val="0"/>
              <w:spacing w:line="570" w:lineRule="exact"/>
              <w:ind w:firstLine="23"/>
              <w:jc w:val="center"/>
              <w:textAlignment w:val="top"/>
              <w:rPr>
                <w:rFonts w:eastAsia="方正仿宋简体"/>
                <w:color w:val="000000"/>
                <w:szCs w:val="32"/>
              </w:rPr>
            </w:pPr>
            <w:r>
              <w:rPr>
                <w:rFonts w:eastAsia="方正仿宋简体"/>
                <w:color w:val="000000"/>
                <w:szCs w:val="32"/>
              </w:rPr>
              <w:t>低度危险</w:t>
            </w:r>
          </w:p>
        </w:tc>
        <w:tc>
          <w:tcPr>
            <w:tcW w:w="849" w:type="pct"/>
            <w:vAlign w:val="center"/>
          </w:tcPr>
          <w:p>
            <w:pPr>
              <w:adjustRightInd w:val="0"/>
              <w:snapToGrid w:val="0"/>
              <w:spacing w:line="570" w:lineRule="exact"/>
              <w:ind w:firstLine="23"/>
              <w:jc w:val="center"/>
              <w:textAlignment w:val="top"/>
              <w:rPr>
                <w:rFonts w:eastAsia="方正仿宋简体"/>
                <w:color w:val="000000"/>
                <w:szCs w:val="32"/>
              </w:rPr>
            </w:pPr>
            <w:r>
              <w:rPr>
                <w:rFonts w:eastAsia="方正仿宋简体"/>
                <w:color w:val="000000"/>
                <w:szCs w:val="32"/>
              </w:rPr>
              <w:t>不易燃烧</w:t>
            </w:r>
          </w:p>
        </w:tc>
        <w:tc>
          <w:tcPr>
            <w:tcW w:w="850" w:type="pct"/>
            <w:vAlign w:val="center"/>
          </w:tcPr>
          <w:p>
            <w:pPr>
              <w:adjustRightInd w:val="0"/>
              <w:snapToGrid w:val="0"/>
              <w:spacing w:line="570" w:lineRule="exact"/>
              <w:ind w:firstLine="23"/>
              <w:jc w:val="center"/>
              <w:textAlignment w:val="top"/>
              <w:rPr>
                <w:rFonts w:eastAsia="方正仿宋简体"/>
                <w:color w:val="000000"/>
                <w:szCs w:val="32"/>
              </w:rPr>
            </w:pPr>
            <w:r>
              <w:rPr>
                <w:rFonts w:eastAsia="方正仿宋简体"/>
                <w:color w:val="000000"/>
                <w:szCs w:val="32"/>
              </w:rPr>
              <w:t>不易蔓延</w:t>
            </w:r>
          </w:p>
        </w:tc>
        <w:tc>
          <w:tcPr>
            <w:tcW w:w="1532" w:type="pct"/>
            <w:vAlign w:val="center"/>
          </w:tcPr>
          <w:p>
            <w:pPr>
              <w:adjustRightInd w:val="0"/>
              <w:snapToGrid w:val="0"/>
              <w:spacing w:line="570" w:lineRule="exact"/>
              <w:ind w:firstLine="23"/>
              <w:jc w:val="center"/>
              <w:textAlignment w:val="top"/>
              <w:rPr>
                <w:rFonts w:eastAsia="方正仿宋简体"/>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blCellSpacing w:w="0" w:type="dxa"/>
        </w:trPr>
        <w:tc>
          <w:tcPr>
            <w:tcW w:w="917" w:type="pct"/>
            <w:shd w:val="clear" w:color="auto" w:fill="auto"/>
            <w:vAlign w:val="center"/>
          </w:tcPr>
          <w:p>
            <w:pPr>
              <w:adjustRightInd w:val="0"/>
              <w:snapToGrid w:val="0"/>
              <w:spacing w:line="570" w:lineRule="exact"/>
              <w:ind w:firstLine="23"/>
              <w:jc w:val="center"/>
              <w:textAlignment w:val="top"/>
              <w:rPr>
                <w:rFonts w:eastAsia="方正仿宋简体"/>
                <w:color w:val="000000"/>
                <w:szCs w:val="32"/>
              </w:rPr>
            </w:pPr>
            <w:r>
              <w:rPr>
                <w:rFonts w:eastAsia="方正仿宋简体"/>
                <w:color w:val="000000"/>
                <w:szCs w:val="32"/>
              </w:rPr>
              <w:t>二</w:t>
            </w:r>
          </w:p>
        </w:tc>
        <w:tc>
          <w:tcPr>
            <w:tcW w:w="849" w:type="pct"/>
            <w:shd w:val="clear" w:color="auto" w:fill="auto"/>
            <w:vAlign w:val="center"/>
          </w:tcPr>
          <w:p>
            <w:pPr>
              <w:adjustRightInd w:val="0"/>
              <w:snapToGrid w:val="0"/>
              <w:spacing w:line="570" w:lineRule="exact"/>
              <w:ind w:firstLine="23"/>
              <w:jc w:val="center"/>
              <w:textAlignment w:val="top"/>
              <w:rPr>
                <w:rFonts w:eastAsia="方正仿宋简体"/>
                <w:color w:val="000000"/>
                <w:szCs w:val="32"/>
              </w:rPr>
            </w:pPr>
            <w:r>
              <w:rPr>
                <w:rFonts w:eastAsia="方正仿宋简体"/>
                <w:color w:val="000000"/>
                <w:szCs w:val="32"/>
              </w:rPr>
              <w:t>中度危险</w:t>
            </w:r>
          </w:p>
        </w:tc>
        <w:tc>
          <w:tcPr>
            <w:tcW w:w="849" w:type="pct"/>
            <w:shd w:val="clear" w:color="auto" w:fill="auto"/>
            <w:vAlign w:val="center"/>
          </w:tcPr>
          <w:p>
            <w:pPr>
              <w:adjustRightInd w:val="0"/>
              <w:snapToGrid w:val="0"/>
              <w:spacing w:line="570" w:lineRule="exact"/>
              <w:ind w:firstLine="23"/>
              <w:jc w:val="center"/>
              <w:textAlignment w:val="top"/>
              <w:rPr>
                <w:rFonts w:eastAsia="方正仿宋简体"/>
                <w:color w:val="000000"/>
                <w:szCs w:val="32"/>
              </w:rPr>
            </w:pPr>
            <w:r>
              <w:rPr>
                <w:rFonts w:eastAsia="方正仿宋简体"/>
                <w:color w:val="000000"/>
                <w:szCs w:val="32"/>
              </w:rPr>
              <w:t>可以燃烧</w:t>
            </w:r>
          </w:p>
        </w:tc>
        <w:tc>
          <w:tcPr>
            <w:tcW w:w="850" w:type="pct"/>
            <w:shd w:val="clear" w:color="auto" w:fill="auto"/>
            <w:vAlign w:val="center"/>
          </w:tcPr>
          <w:p>
            <w:pPr>
              <w:adjustRightInd w:val="0"/>
              <w:snapToGrid w:val="0"/>
              <w:spacing w:line="570" w:lineRule="exact"/>
              <w:ind w:firstLine="23"/>
              <w:jc w:val="center"/>
              <w:textAlignment w:val="top"/>
              <w:rPr>
                <w:rFonts w:eastAsia="方正仿宋简体"/>
                <w:color w:val="000000"/>
                <w:szCs w:val="32"/>
              </w:rPr>
            </w:pPr>
            <w:r>
              <w:rPr>
                <w:rFonts w:eastAsia="方正仿宋简体"/>
                <w:color w:val="000000"/>
                <w:szCs w:val="32"/>
              </w:rPr>
              <w:t>可以蔓延</w:t>
            </w:r>
          </w:p>
        </w:tc>
        <w:tc>
          <w:tcPr>
            <w:tcW w:w="1532" w:type="pct"/>
            <w:shd w:val="clear" w:color="auto" w:fill="0000FF"/>
            <w:vAlign w:val="center"/>
          </w:tcPr>
          <w:p>
            <w:pPr>
              <w:adjustRightInd w:val="0"/>
              <w:snapToGrid w:val="0"/>
              <w:spacing w:line="570" w:lineRule="exact"/>
              <w:ind w:firstLine="23"/>
              <w:jc w:val="center"/>
              <w:textAlignment w:val="top"/>
              <w:rPr>
                <w:rFonts w:eastAsia="方正仿宋简体"/>
                <w:color w:val="000000"/>
                <w:szCs w:val="32"/>
              </w:rPr>
            </w:pPr>
            <w:r>
              <w:rPr>
                <w:rFonts w:eastAsia="方正仿宋简体"/>
                <w:color w:val="000000"/>
                <w:szCs w:val="32"/>
              </w:rPr>
              <w:t>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blCellSpacing w:w="0" w:type="dxa"/>
        </w:trPr>
        <w:tc>
          <w:tcPr>
            <w:tcW w:w="917" w:type="pct"/>
            <w:shd w:val="clear" w:color="auto" w:fill="auto"/>
            <w:vAlign w:val="center"/>
          </w:tcPr>
          <w:p>
            <w:pPr>
              <w:adjustRightInd w:val="0"/>
              <w:snapToGrid w:val="0"/>
              <w:spacing w:line="570" w:lineRule="exact"/>
              <w:ind w:firstLine="23"/>
              <w:jc w:val="center"/>
              <w:textAlignment w:val="top"/>
              <w:rPr>
                <w:rFonts w:eastAsia="方正仿宋简体"/>
                <w:color w:val="000000"/>
                <w:szCs w:val="32"/>
              </w:rPr>
            </w:pPr>
            <w:r>
              <w:rPr>
                <w:rFonts w:eastAsia="方正仿宋简体"/>
                <w:color w:val="000000"/>
                <w:szCs w:val="32"/>
              </w:rPr>
              <w:t>三</w:t>
            </w:r>
          </w:p>
        </w:tc>
        <w:tc>
          <w:tcPr>
            <w:tcW w:w="849" w:type="pct"/>
            <w:shd w:val="clear" w:color="auto" w:fill="auto"/>
            <w:vAlign w:val="center"/>
          </w:tcPr>
          <w:p>
            <w:pPr>
              <w:adjustRightInd w:val="0"/>
              <w:snapToGrid w:val="0"/>
              <w:spacing w:line="570" w:lineRule="exact"/>
              <w:ind w:firstLine="23"/>
              <w:jc w:val="center"/>
              <w:textAlignment w:val="top"/>
              <w:rPr>
                <w:rFonts w:eastAsia="方正仿宋简体"/>
                <w:color w:val="000000"/>
                <w:szCs w:val="32"/>
              </w:rPr>
            </w:pPr>
            <w:r>
              <w:rPr>
                <w:rFonts w:eastAsia="方正仿宋简体"/>
                <w:color w:val="000000"/>
                <w:szCs w:val="32"/>
              </w:rPr>
              <w:t>较高危险</w:t>
            </w:r>
          </w:p>
        </w:tc>
        <w:tc>
          <w:tcPr>
            <w:tcW w:w="849" w:type="pct"/>
            <w:shd w:val="clear" w:color="auto" w:fill="auto"/>
            <w:vAlign w:val="center"/>
          </w:tcPr>
          <w:p>
            <w:pPr>
              <w:adjustRightInd w:val="0"/>
              <w:snapToGrid w:val="0"/>
              <w:spacing w:line="570" w:lineRule="exact"/>
              <w:ind w:firstLine="23"/>
              <w:jc w:val="center"/>
              <w:textAlignment w:val="top"/>
              <w:rPr>
                <w:rFonts w:eastAsia="方正仿宋简体"/>
                <w:color w:val="000000"/>
                <w:szCs w:val="32"/>
              </w:rPr>
            </w:pPr>
            <w:r>
              <w:rPr>
                <w:rFonts w:eastAsia="方正仿宋简体"/>
                <w:color w:val="000000"/>
                <w:szCs w:val="32"/>
              </w:rPr>
              <w:t>较易燃烧</w:t>
            </w:r>
          </w:p>
        </w:tc>
        <w:tc>
          <w:tcPr>
            <w:tcW w:w="850" w:type="pct"/>
            <w:shd w:val="clear" w:color="auto" w:fill="auto"/>
            <w:vAlign w:val="center"/>
          </w:tcPr>
          <w:p>
            <w:pPr>
              <w:adjustRightInd w:val="0"/>
              <w:snapToGrid w:val="0"/>
              <w:spacing w:line="570" w:lineRule="exact"/>
              <w:ind w:firstLine="23"/>
              <w:jc w:val="center"/>
              <w:textAlignment w:val="top"/>
              <w:rPr>
                <w:rFonts w:eastAsia="方正仿宋简体"/>
                <w:color w:val="000000"/>
                <w:szCs w:val="32"/>
              </w:rPr>
            </w:pPr>
            <w:r>
              <w:rPr>
                <w:rFonts w:eastAsia="方正仿宋简体"/>
                <w:color w:val="000000"/>
                <w:szCs w:val="32"/>
              </w:rPr>
              <w:t>较易蔓延</w:t>
            </w:r>
          </w:p>
        </w:tc>
        <w:tc>
          <w:tcPr>
            <w:tcW w:w="1532" w:type="pct"/>
            <w:shd w:val="clear" w:color="auto" w:fill="FFFF00"/>
            <w:vAlign w:val="center"/>
          </w:tcPr>
          <w:p>
            <w:pPr>
              <w:adjustRightInd w:val="0"/>
              <w:snapToGrid w:val="0"/>
              <w:spacing w:line="570" w:lineRule="exact"/>
              <w:ind w:firstLine="23"/>
              <w:jc w:val="center"/>
              <w:textAlignment w:val="top"/>
              <w:rPr>
                <w:rFonts w:eastAsia="方正仿宋简体"/>
                <w:color w:val="000000"/>
                <w:szCs w:val="32"/>
              </w:rPr>
            </w:pPr>
            <w:r>
              <w:rPr>
                <w:rFonts w:eastAsia="方正仿宋简体"/>
                <w:color w:val="000000"/>
                <w:szCs w:val="32"/>
              </w:rPr>
              <w:t>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blCellSpacing w:w="0" w:type="dxa"/>
        </w:trPr>
        <w:tc>
          <w:tcPr>
            <w:tcW w:w="917" w:type="pct"/>
            <w:shd w:val="clear" w:color="auto" w:fill="auto"/>
            <w:vAlign w:val="center"/>
          </w:tcPr>
          <w:p>
            <w:pPr>
              <w:adjustRightInd w:val="0"/>
              <w:snapToGrid w:val="0"/>
              <w:spacing w:line="570" w:lineRule="exact"/>
              <w:ind w:firstLine="23"/>
              <w:jc w:val="center"/>
              <w:textAlignment w:val="top"/>
              <w:rPr>
                <w:rFonts w:eastAsia="方正仿宋简体"/>
                <w:color w:val="000000"/>
                <w:szCs w:val="32"/>
              </w:rPr>
            </w:pPr>
            <w:r>
              <w:rPr>
                <w:rFonts w:eastAsia="方正仿宋简体"/>
                <w:color w:val="000000"/>
                <w:szCs w:val="32"/>
              </w:rPr>
              <w:t>四</w:t>
            </w:r>
          </w:p>
        </w:tc>
        <w:tc>
          <w:tcPr>
            <w:tcW w:w="849" w:type="pct"/>
            <w:shd w:val="clear" w:color="auto" w:fill="auto"/>
            <w:vAlign w:val="center"/>
          </w:tcPr>
          <w:p>
            <w:pPr>
              <w:adjustRightInd w:val="0"/>
              <w:snapToGrid w:val="0"/>
              <w:spacing w:line="570" w:lineRule="exact"/>
              <w:ind w:firstLine="23"/>
              <w:jc w:val="center"/>
              <w:textAlignment w:val="top"/>
              <w:rPr>
                <w:rFonts w:eastAsia="方正仿宋简体"/>
                <w:color w:val="000000"/>
                <w:szCs w:val="32"/>
              </w:rPr>
            </w:pPr>
            <w:r>
              <w:rPr>
                <w:rFonts w:eastAsia="方正仿宋简体"/>
                <w:color w:val="000000"/>
                <w:szCs w:val="32"/>
              </w:rPr>
              <w:t>高度危险</w:t>
            </w:r>
          </w:p>
        </w:tc>
        <w:tc>
          <w:tcPr>
            <w:tcW w:w="849" w:type="pct"/>
            <w:shd w:val="clear" w:color="auto" w:fill="auto"/>
            <w:vAlign w:val="center"/>
          </w:tcPr>
          <w:p>
            <w:pPr>
              <w:adjustRightInd w:val="0"/>
              <w:snapToGrid w:val="0"/>
              <w:spacing w:line="570" w:lineRule="exact"/>
              <w:ind w:firstLine="23"/>
              <w:jc w:val="center"/>
              <w:textAlignment w:val="top"/>
              <w:rPr>
                <w:rFonts w:eastAsia="方正仿宋简体"/>
                <w:color w:val="000000"/>
                <w:szCs w:val="32"/>
              </w:rPr>
            </w:pPr>
            <w:r>
              <w:rPr>
                <w:rFonts w:eastAsia="方正仿宋简体"/>
                <w:color w:val="000000"/>
                <w:szCs w:val="32"/>
              </w:rPr>
              <w:t>容易燃烧</w:t>
            </w:r>
          </w:p>
        </w:tc>
        <w:tc>
          <w:tcPr>
            <w:tcW w:w="850" w:type="pct"/>
            <w:shd w:val="clear" w:color="auto" w:fill="auto"/>
            <w:vAlign w:val="center"/>
          </w:tcPr>
          <w:p>
            <w:pPr>
              <w:adjustRightInd w:val="0"/>
              <w:snapToGrid w:val="0"/>
              <w:spacing w:line="570" w:lineRule="exact"/>
              <w:ind w:firstLine="23"/>
              <w:jc w:val="center"/>
              <w:textAlignment w:val="top"/>
              <w:rPr>
                <w:rFonts w:eastAsia="方正仿宋简体"/>
                <w:color w:val="000000"/>
                <w:szCs w:val="32"/>
              </w:rPr>
            </w:pPr>
            <w:r>
              <w:rPr>
                <w:rFonts w:eastAsia="方正仿宋简体"/>
                <w:color w:val="000000"/>
                <w:szCs w:val="32"/>
              </w:rPr>
              <w:t>容易蔓延</w:t>
            </w:r>
          </w:p>
        </w:tc>
        <w:tc>
          <w:tcPr>
            <w:tcW w:w="1532" w:type="pct"/>
            <w:shd w:val="clear" w:color="auto" w:fill="FFC000"/>
            <w:vAlign w:val="center"/>
          </w:tcPr>
          <w:p>
            <w:pPr>
              <w:adjustRightInd w:val="0"/>
              <w:snapToGrid w:val="0"/>
              <w:spacing w:line="570" w:lineRule="exact"/>
              <w:ind w:firstLine="23"/>
              <w:jc w:val="center"/>
              <w:textAlignment w:val="top"/>
              <w:rPr>
                <w:rFonts w:eastAsia="方正仿宋简体"/>
                <w:color w:val="000000"/>
                <w:szCs w:val="32"/>
              </w:rPr>
            </w:pPr>
            <w:r>
              <w:rPr>
                <w:rFonts w:eastAsia="方正仿宋简体"/>
                <w:color w:val="000000"/>
                <w:szCs w:val="32"/>
              </w:rPr>
              <w:t>橙色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blCellSpacing w:w="0" w:type="dxa"/>
        </w:trPr>
        <w:tc>
          <w:tcPr>
            <w:tcW w:w="917" w:type="pct"/>
            <w:shd w:val="clear" w:color="auto" w:fill="auto"/>
            <w:vAlign w:val="center"/>
          </w:tcPr>
          <w:p>
            <w:pPr>
              <w:adjustRightInd w:val="0"/>
              <w:snapToGrid w:val="0"/>
              <w:spacing w:line="570" w:lineRule="exact"/>
              <w:ind w:firstLine="23"/>
              <w:jc w:val="center"/>
              <w:textAlignment w:val="top"/>
              <w:rPr>
                <w:rFonts w:eastAsia="方正仿宋简体"/>
                <w:color w:val="000000"/>
                <w:szCs w:val="32"/>
              </w:rPr>
            </w:pPr>
            <w:r>
              <w:rPr>
                <w:rFonts w:eastAsia="方正仿宋简体"/>
                <w:color w:val="000000"/>
                <w:szCs w:val="32"/>
              </w:rPr>
              <w:t>五</w:t>
            </w:r>
          </w:p>
        </w:tc>
        <w:tc>
          <w:tcPr>
            <w:tcW w:w="849" w:type="pct"/>
            <w:shd w:val="clear" w:color="auto" w:fill="auto"/>
            <w:vAlign w:val="center"/>
          </w:tcPr>
          <w:p>
            <w:pPr>
              <w:adjustRightInd w:val="0"/>
              <w:snapToGrid w:val="0"/>
              <w:spacing w:line="570" w:lineRule="exact"/>
              <w:ind w:firstLine="23"/>
              <w:jc w:val="center"/>
              <w:textAlignment w:val="top"/>
              <w:rPr>
                <w:rFonts w:eastAsia="方正仿宋简体"/>
                <w:color w:val="000000"/>
                <w:szCs w:val="32"/>
              </w:rPr>
            </w:pPr>
            <w:r>
              <w:rPr>
                <w:rFonts w:eastAsia="方正仿宋简体"/>
                <w:color w:val="000000"/>
                <w:szCs w:val="32"/>
              </w:rPr>
              <w:t>极度危险</w:t>
            </w:r>
          </w:p>
        </w:tc>
        <w:tc>
          <w:tcPr>
            <w:tcW w:w="849" w:type="pct"/>
            <w:shd w:val="clear" w:color="auto" w:fill="auto"/>
            <w:vAlign w:val="center"/>
          </w:tcPr>
          <w:p>
            <w:pPr>
              <w:adjustRightInd w:val="0"/>
              <w:snapToGrid w:val="0"/>
              <w:spacing w:line="570" w:lineRule="exact"/>
              <w:ind w:firstLine="23"/>
              <w:jc w:val="center"/>
              <w:textAlignment w:val="top"/>
              <w:rPr>
                <w:rFonts w:eastAsia="方正仿宋简体"/>
                <w:color w:val="000000"/>
                <w:szCs w:val="32"/>
              </w:rPr>
            </w:pPr>
            <w:r>
              <w:rPr>
                <w:rFonts w:eastAsia="方正仿宋简体"/>
                <w:color w:val="000000"/>
                <w:szCs w:val="32"/>
              </w:rPr>
              <w:t>极易燃烧</w:t>
            </w:r>
          </w:p>
        </w:tc>
        <w:tc>
          <w:tcPr>
            <w:tcW w:w="850" w:type="pct"/>
            <w:shd w:val="clear" w:color="auto" w:fill="auto"/>
            <w:vAlign w:val="center"/>
          </w:tcPr>
          <w:p>
            <w:pPr>
              <w:adjustRightInd w:val="0"/>
              <w:snapToGrid w:val="0"/>
              <w:spacing w:line="570" w:lineRule="exact"/>
              <w:ind w:firstLine="23"/>
              <w:jc w:val="center"/>
              <w:textAlignment w:val="top"/>
              <w:rPr>
                <w:rFonts w:eastAsia="方正仿宋简体"/>
                <w:color w:val="000000"/>
                <w:szCs w:val="32"/>
              </w:rPr>
            </w:pPr>
            <w:r>
              <w:rPr>
                <w:rFonts w:eastAsia="方正仿宋简体"/>
                <w:color w:val="000000"/>
                <w:szCs w:val="32"/>
              </w:rPr>
              <w:t>极易蔓延</w:t>
            </w:r>
          </w:p>
        </w:tc>
        <w:tc>
          <w:tcPr>
            <w:tcW w:w="1532" w:type="pct"/>
            <w:shd w:val="clear" w:color="auto" w:fill="FF0000"/>
            <w:vAlign w:val="center"/>
          </w:tcPr>
          <w:p>
            <w:pPr>
              <w:adjustRightInd w:val="0"/>
              <w:snapToGrid w:val="0"/>
              <w:spacing w:line="570" w:lineRule="exact"/>
              <w:ind w:firstLine="23"/>
              <w:jc w:val="center"/>
              <w:textAlignment w:val="top"/>
              <w:rPr>
                <w:rFonts w:eastAsia="方正仿宋简体"/>
                <w:color w:val="000000"/>
                <w:szCs w:val="32"/>
              </w:rPr>
            </w:pPr>
            <w:r>
              <w:rPr>
                <w:rFonts w:eastAsia="方正仿宋简体"/>
                <w:color w:val="000000"/>
                <w:szCs w:val="32"/>
              </w:rPr>
              <w:t>红色</w:t>
            </w:r>
          </w:p>
        </w:tc>
      </w:tr>
    </w:tbl>
    <w:p>
      <w:pPr>
        <w:pStyle w:val="4"/>
        <w:adjustRightInd w:val="0"/>
        <w:spacing w:line="570" w:lineRule="exact"/>
        <w:ind w:firstLine="640"/>
        <w:textAlignment w:val="top"/>
        <w:rPr>
          <w:rFonts w:ascii="Times New Roman" w:hAnsi="Times New Roman" w:eastAsia="方正仿宋简体" w:cs="Times New Roman"/>
          <w:color w:val="000000"/>
        </w:rPr>
      </w:pPr>
      <w:r>
        <w:rPr>
          <w:rFonts w:ascii="Times New Roman" w:hAnsi="Times New Roman" w:eastAsia="方正仿宋简体" w:cs="Times New Roman"/>
          <w:bCs/>
          <w:color w:val="000000"/>
        </w:rPr>
        <w:t>注：</w:t>
      </w:r>
      <w:r>
        <w:rPr>
          <w:rFonts w:ascii="Times New Roman" w:hAnsi="Times New Roman" w:eastAsia="方正仿宋简体" w:cs="Times New Roman"/>
          <w:color w:val="000000"/>
        </w:rPr>
        <w:t>一级森林火险仅发布森林火险等级预报，不发布预警信号。</w:t>
      </w:r>
    </w:p>
    <w:p>
      <w:pPr>
        <w:adjustRightInd w:val="0"/>
        <w:spacing w:line="570" w:lineRule="exact"/>
        <w:ind w:firstLine="640" w:firstLineChars="200"/>
        <w:textAlignment w:val="top"/>
        <w:rPr>
          <w:rFonts w:hint="eastAsia" w:ascii="方正黑体简体" w:hAnsi="方正黑体简体" w:eastAsia="方正黑体简体" w:cs="方正黑体简体"/>
          <w:color w:val="000000"/>
          <w:szCs w:val="32"/>
        </w:rPr>
      </w:pPr>
      <w:r>
        <w:rPr>
          <w:rFonts w:hint="eastAsia" w:ascii="方正黑体简体" w:hAnsi="方正黑体简体" w:eastAsia="方正黑体简体" w:cs="方正黑体简体"/>
          <w:color w:val="000000"/>
          <w:szCs w:val="32"/>
        </w:rPr>
        <w:t>四、标识</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（一）由森林防火标志、“森林火险”字样和表示危险程度的文字注记组成，用蓝、黄、橙和红等4种底色衬托，分别作为不同等级的预警信号标识。</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二）森林火险蓝色预警信号表示：未来一天至数天预警区域森林火险等级为二级，林内可燃物可以点燃，可以蔓延，具有中度危险。预警信号标识的底色和文字注记采用蓝色，表示危险程度的文字为：中度危险。</w:t>
      </w:r>
    </w:p>
    <w:p>
      <w:pPr>
        <w:adjustRightInd w:val="0"/>
        <w:spacing w:line="570" w:lineRule="exact"/>
        <w:textAlignment w:val="top"/>
        <w:rPr>
          <w:rFonts w:eastAsia="方正仿宋简体"/>
          <w:color w:val="000000"/>
          <w:szCs w:val="32"/>
        </w:rPr>
      </w:pPr>
      <w:r>
        <w:rPr>
          <w:rFonts w:eastAsia="方正仿宋简体"/>
          <w:color w:val="000000"/>
          <w:szCs w:val="32"/>
        </w:rPr>
        <w:drawing>
          <wp:anchor distT="0" distB="0" distL="114300" distR="114300" simplePos="0" relativeHeight="251659264" behindDoc="0" locked="0" layoutInCell="1" allowOverlap="1">
            <wp:simplePos x="0" y="0"/>
            <wp:positionH relativeFrom="column">
              <wp:posOffset>1354455</wp:posOffset>
            </wp:positionH>
            <wp:positionV relativeFrom="paragraph">
              <wp:posOffset>99060</wp:posOffset>
            </wp:positionV>
            <wp:extent cx="2969260" cy="1597025"/>
            <wp:effectExtent l="19050" t="0" r="2540" b="0"/>
            <wp:wrapNone/>
            <wp:docPr id="2" name="图片 79" descr="蓝色预警信号（低度危险、二级）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9" descr="蓝色预警信号（低度危险、二级）2"/>
                    <pic:cNvPicPr>
                      <a:picLocks noChangeAspect="1" noChangeArrowheads="1"/>
                    </pic:cNvPicPr>
                  </pic:nvPicPr>
                  <pic:blipFill>
                    <a:blip r:embed="rId10" cstate="print"/>
                    <a:srcRect/>
                    <a:stretch>
                      <a:fillRect/>
                    </a:stretch>
                  </pic:blipFill>
                  <pic:spPr>
                    <a:xfrm>
                      <a:off x="0" y="0"/>
                      <a:ext cx="2969260" cy="1597025"/>
                    </a:xfrm>
                    <a:prstGeom prst="rect">
                      <a:avLst/>
                    </a:prstGeom>
                    <a:noFill/>
                    <a:ln w="9525">
                      <a:noFill/>
                      <a:miter lim="800000"/>
                      <a:headEnd/>
                      <a:tailEnd/>
                    </a:ln>
                  </pic:spPr>
                </pic:pic>
              </a:graphicData>
            </a:graphic>
          </wp:anchor>
        </w:drawing>
      </w:r>
    </w:p>
    <w:p>
      <w:pPr>
        <w:adjustRightInd w:val="0"/>
        <w:spacing w:line="570" w:lineRule="exact"/>
        <w:textAlignment w:val="top"/>
        <w:rPr>
          <w:rFonts w:eastAsia="方正仿宋简体"/>
          <w:color w:val="000000"/>
          <w:szCs w:val="32"/>
        </w:rPr>
      </w:pPr>
    </w:p>
    <w:p>
      <w:pPr>
        <w:adjustRightInd w:val="0"/>
        <w:spacing w:line="570" w:lineRule="exact"/>
        <w:textAlignment w:val="top"/>
        <w:rPr>
          <w:rFonts w:eastAsia="方正仿宋简体"/>
          <w:color w:val="000000"/>
          <w:szCs w:val="32"/>
        </w:rPr>
      </w:pPr>
    </w:p>
    <w:p>
      <w:pPr>
        <w:adjustRightInd w:val="0"/>
        <w:spacing w:line="570" w:lineRule="exact"/>
        <w:textAlignment w:val="top"/>
        <w:rPr>
          <w:rFonts w:eastAsia="方正仿宋简体"/>
          <w:color w:val="000000"/>
          <w:szCs w:val="32"/>
        </w:rPr>
      </w:pPr>
    </w:p>
    <w:p>
      <w:pPr>
        <w:adjustRightInd w:val="0"/>
        <w:spacing w:line="570" w:lineRule="exact"/>
        <w:textAlignment w:val="top"/>
        <w:rPr>
          <w:rFonts w:eastAsia="方正仿宋简体"/>
          <w:color w:val="000000"/>
          <w:szCs w:val="32"/>
        </w:rPr>
      </w:pPr>
    </w:p>
    <w:p>
      <w:pPr>
        <w:adjustRightInd w:val="0"/>
        <w:spacing w:line="570" w:lineRule="exact"/>
        <w:jc w:val="center"/>
        <w:textAlignment w:val="top"/>
        <w:rPr>
          <w:rFonts w:eastAsia="方正仿宋简体"/>
          <w:color w:val="000000"/>
          <w:szCs w:val="32"/>
        </w:rPr>
      </w:pPr>
      <w:r>
        <w:rPr>
          <w:rFonts w:eastAsia="方正仿宋简体"/>
          <w:color w:val="000000"/>
          <w:szCs w:val="32"/>
        </w:rPr>
        <w:t>图1　森林火险蓝色预警信号标识</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（三）森林火险黄色预警信号表示：未来一天至数天预警区域森林火险等级为三级，林内可燃物较易点燃，较易蔓延，具有较高危险。预警信号标识的底色和文字采用黄色，表示危险程度的文字为：较高危险。</w:t>
      </w:r>
    </w:p>
    <w:p>
      <w:pPr>
        <w:adjustRightInd w:val="0"/>
        <w:spacing w:line="570" w:lineRule="exact"/>
        <w:textAlignment w:val="top"/>
        <w:rPr>
          <w:rFonts w:eastAsia="方正仿宋简体"/>
          <w:color w:val="000000"/>
          <w:szCs w:val="32"/>
        </w:rPr>
      </w:pPr>
      <w:r>
        <w:rPr>
          <w:rFonts w:eastAsia="方正仿宋简体"/>
          <w:color w:val="000000"/>
          <w:szCs w:val="32"/>
        </w:rPr>
        <w:drawing>
          <wp:anchor distT="0" distB="0" distL="114300" distR="114300" simplePos="0" relativeHeight="251660288" behindDoc="0" locked="0" layoutInCell="1" allowOverlap="1">
            <wp:simplePos x="0" y="0"/>
            <wp:positionH relativeFrom="column">
              <wp:posOffset>1149985</wp:posOffset>
            </wp:positionH>
            <wp:positionV relativeFrom="paragraph">
              <wp:posOffset>123190</wp:posOffset>
            </wp:positionV>
            <wp:extent cx="3033395" cy="1631950"/>
            <wp:effectExtent l="19050" t="0" r="0" b="0"/>
            <wp:wrapNone/>
            <wp:docPr id="3" name="图片 3" descr="黄色预警信号（中度危险、三级）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黄色预警信号（中度危险、三级）2"/>
                    <pic:cNvPicPr>
                      <a:picLocks noChangeAspect="1" noChangeArrowheads="1"/>
                    </pic:cNvPicPr>
                  </pic:nvPicPr>
                  <pic:blipFill>
                    <a:blip r:embed="rId11" cstate="print"/>
                    <a:srcRect/>
                    <a:stretch>
                      <a:fillRect/>
                    </a:stretch>
                  </pic:blipFill>
                  <pic:spPr>
                    <a:xfrm>
                      <a:off x="0" y="0"/>
                      <a:ext cx="3033395" cy="1631950"/>
                    </a:xfrm>
                    <a:prstGeom prst="rect">
                      <a:avLst/>
                    </a:prstGeom>
                    <a:noFill/>
                    <a:ln w="9525">
                      <a:noFill/>
                      <a:miter lim="800000"/>
                      <a:headEnd/>
                      <a:tailEnd/>
                    </a:ln>
                  </pic:spPr>
                </pic:pic>
              </a:graphicData>
            </a:graphic>
          </wp:anchor>
        </w:drawing>
      </w:r>
    </w:p>
    <w:p>
      <w:pPr>
        <w:adjustRightInd w:val="0"/>
        <w:spacing w:line="570" w:lineRule="exact"/>
        <w:textAlignment w:val="top"/>
        <w:rPr>
          <w:rFonts w:eastAsia="方正仿宋简体"/>
          <w:color w:val="000000"/>
          <w:szCs w:val="32"/>
        </w:rPr>
      </w:pPr>
    </w:p>
    <w:p>
      <w:pPr>
        <w:adjustRightInd w:val="0"/>
        <w:spacing w:line="570" w:lineRule="exact"/>
        <w:textAlignment w:val="top"/>
        <w:rPr>
          <w:rFonts w:eastAsia="方正仿宋简体"/>
          <w:color w:val="000000"/>
          <w:szCs w:val="32"/>
        </w:rPr>
      </w:pPr>
    </w:p>
    <w:p>
      <w:pPr>
        <w:adjustRightInd w:val="0"/>
        <w:spacing w:line="570" w:lineRule="exact"/>
        <w:textAlignment w:val="top"/>
        <w:rPr>
          <w:rFonts w:eastAsia="方正仿宋简体"/>
          <w:color w:val="000000"/>
          <w:szCs w:val="32"/>
        </w:rPr>
      </w:pPr>
    </w:p>
    <w:p>
      <w:pPr>
        <w:adjustRightInd w:val="0"/>
        <w:spacing w:line="570" w:lineRule="exact"/>
        <w:textAlignment w:val="top"/>
        <w:rPr>
          <w:rFonts w:eastAsia="方正仿宋简体"/>
          <w:color w:val="000000"/>
          <w:szCs w:val="32"/>
        </w:rPr>
      </w:pPr>
    </w:p>
    <w:p>
      <w:pPr>
        <w:adjustRightInd w:val="0"/>
        <w:spacing w:line="570" w:lineRule="exact"/>
        <w:jc w:val="center"/>
        <w:textAlignment w:val="top"/>
        <w:rPr>
          <w:rFonts w:eastAsia="方正仿宋简体"/>
          <w:color w:val="000000"/>
          <w:szCs w:val="32"/>
        </w:rPr>
      </w:pPr>
      <w:r>
        <w:rPr>
          <w:rFonts w:eastAsia="方正仿宋简体"/>
          <w:color w:val="000000"/>
          <w:szCs w:val="32"/>
        </w:rPr>
        <w:t>图2　森林火险黄色预警信号标识</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四）森林火险橙色预警信号表示：未来一天至数天预警区域森林火险等级为四级，林内可燃物容易点燃，易形成强烈火势快速蔓延，高度危险。预警信号标识的底色和文字采用橙色，表示危险程度的文字为：高度危险。</w:t>
      </w:r>
    </w:p>
    <w:p>
      <w:pPr>
        <w:adjustRightInd w:val="0"/>
        <w:spacing w:line="570" w:lineRule="exact"/>
        <w:textAlignment w:val="top"/>
        <w:rPr>
          <w:rFonts w:eastAsia="方正仿宋简体"/>
          <w:color w:val="000000"/>
          <w:szCs w:val="32"/>
        </w:rPr>
      </w:pPr>
      <w:r>
        <w:rPr>
          <w:rFonts w:eastAsia="方正仿宋简体"/>
          <w:color w:val="000000"/>
          <w:szCs w:val="32"/>
        </w:rPr>
        <w:drawing>
          <wp:anchor distT="0" distB="0" distL="114300" distR="114300" simplePos="0" relativeHeight="251661312" behindDoc="0" locked="0" layoutInCell="1" allowOverlap="1">
            <wp:simplePos x="0" y="0"/>
            <wp:positionH relativeFrom="column">
              <wp:posOffset>1384935</wp:posOffset>
            </wp:positionH>
            <wp:positionV relativeFrom="paragraph">
              <wp:posOffset>216535</wp:posOffset>
            </wp:positionV>
            <wp:extent cx="2969260" cy="1597025"/>
            <wp:effectExtent l="19050" t="0" r="2540" b="0"/>
            <wp:wrapNone/>
            <wp:docPr id="4" name="图片 81" descr="橙色预警信号（高度危险、四级）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1" descr="橙色预警信号（高度危险、四级）2"/>
                    <pic:cNvPicPr>
                      <a:picLocks noChangeAspect="1" noChangeArrowheads="1"/>
                    </pic:cNvPicPr>
                  </pic:nvPicPr>
                  <pic:blipFill>
                    <a:blip r:embed="rId12" cstate="print"/>
                    <a:srcRect/>
                    <a:stretch>
                      <a:fillRect/>
                    </a:stretch>
                  </pic:blipFill>
                  <pic:spPr>
                    <a:xfrm>
                      <a:off x="0" y="0"/>
                      <a:ext cx="2969260" cy="1597025"/>
                    </a:xfrm>
                    <a:prstGeom prst="rect">
                      <a:avLst/>
                    </a:prstGeom>
                    <a:noFill/>
                    <a:ln w="9525">
                      <a:noFill/>
                      <a:miter lim="800000"/>
                      <a:headEnd/>
                      <a:tailEnd/>
                    </a:ln>
                  </pic:spPr>
                </pic:pic>
              </a:graphicData>
            </a:graphic>
          </wp:anchor>
        </w:drawing>
      </w:r>
    </w:p>
    <w:p>
      <w:pPr>
        <w:adjustRightInd w:val="0"/>
        <w:spacing w:line="570" w:lineRule="exact"/>
        <w:textAlignment w:val="top"/>
        <w:rPr>
          <w:rFonts w:eastAsia="方正仿宋简体"/>
          <w:color w:val="000000"/>
          <w:szCs w:val="32"/>
        </w:rPr>
      </w:pPr>
    </w:p>
    <w:p>
      <w:pPr>
        <w:adjustRightInd w:val="0"/>
        <w:spacing w:line="570" w:lineRule="exact"/>
        <w:textAlignment w:val="top"/>
        <w:rPr>
          <w:rFonts w:eastAsia="方正仿宋简体"/>
          <w:color w:val="000000"/>
          <w:szCs w:val="32"/>
        </w:rPr>
      </w:pPr>
    </w:p>
    <w:p>
      <w:pPr>
        <w:adjustRightInd w:val="0"/>
        <w:spacing w:line="570" w:lineRule="exact"/>
        <w:textAlignment w:val="top"/>
        <w:rPr>
          <w:rFonts w:eastAsia="方正仿宋简体"/>
          <w:color w:val="000000"/>
          <w:szCs w:val="32"/>
        </w:rPr>
      </w:pPr>
    </w:p>
    <w:p>
      <w:pPr>
        <w:adjustRightInd w:val="0"/>
        <w:spacing w:line="570" w:lineRule="exact"/>
        <w:textAlignment w:val="top"/>
        <w:rPr>
          <w:rFonts w:eastAsia="方正仿宋简体"/>
          <w:color w:val="000000"/>
          <w:szCs w:val="32"/>
        </w:rPr>
      </w:pPr>
    </w:p>
    <w:p>
      <w:pPr>
        <w:adjustRightInd w:val="0"/>
        <w:spacing w:line="570" w:lineRule="exact"/>
        <w:jc w:val="center"/>
        <w:textAlignment w:val="top"/>
        <w:rPr>
          <w:rFonts w:eastAsia="方正仿宋简体"/>
          <w:color w:val="000000"/>
          <w:szCs w:val="32"/>
        </w:rPr>
      </w:pPr>
      <w:r>
        <w:rPr>
          <w:rFonts w:eastAsia="方正仿宋简体"/>
          <w:color w:val="000000"/>
          <w:szCs w:val="32"/>
        </w:rPr>
        <w:t>图3　森林火险橙色预警信号标识</w:t>
      </w:r>
    </w:p>
    <w:p>
      <w:pPr>
        <w:adjustRightInd w:val="0"/>
        <w:spacing w:line="570" w:lineRule="exact"/>
        <w:ind w:firstLine="640" w:firstLineChars="200"/>
        <w:textAlignment w:val="top"/>
        <w:rPr>
          <w:rFonts w:eastAsia="方正仿宋简体"/>
          <w:color w:val="000000"/>
          <w:szCs w:val="32"/>
        </w:rPr>
      </w:pPr>
      <w:r>
        <w:rPr>
          <w:rFonts w:eastAsia="方正仿宋简体"/>
          <w:color w:val="000000"/>
          <w:szCs w:val="32"/>
        </w:rPr>
        <w:t>（五）森林火险红色预警信号表示：未来一天至数天预警区域森林火险等级为五级，林内可燃物极易点燃，极易迅猛蔓延，扑火难度极大，极度危险。预警信号标识的底色和文字采用红色，表示危险程度的文字为：极度危险。</w:t>
      </w:r>
    </w:p>
    <w:p>
      <w:pPr>
        <w:pStyle w:val="3"/>
        <w:adjustRightInd w:val="0"/>
        <w:spacing w:line="570" w:lineRule="exact"/>
        <w:textAlignment w:val="top"/>
        <w:rPr>
          <w:rFonts w:ascii="Times New Roman" w:eastAsia="方正仿宋简体"/>
          <w:color w:val="000000"/>
        </w:rPr>
      </w:pPr>
      <w:r>
        <w:rPr>
          <w:rFonts w:ascii="Times New Roman" w:eastAsia="方正仿宋简体"/>
          <w:color w:val="000000"/>
        </w:rPr>
        <w:drawing>
          <wp:anchor distT="0" distB="0" distL="114300" distR="114300" simplePos="0" relativeHeight="251662336" behindDoc="0" locked="0" layoutInCell="1" allowOverlap="1">
            <wp:simplePos x="0" y="0"/>
            <wp:positionH relativeFrom="column">
              <wp:posOffset>1330960</wp:posOffset>
            </wp:positionH>
            <wp:positionV relativeFrom="paragraph">
              <wp:posOffset>249555</wp:posOffset>
            </wp:positionV>
            <wp:extent cx="2969260" cy="1597025"/>
            <wp:effectExtent l="19050" t="0" r="2540" b="0"/>
            <wp:wrapNone/>
            <wp:docPr id="5" name="图片 5" descr="红色预警信号（极度危险、五级）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红色预警信号（极度危险、五级）2"/>
                    <pic:cNvPicPr>
                      <a:picLocks noChangeAspect="1" noChangeArrowheads="1"/>
                    </pic:cNvPicPr>
                  </pic:nvPicPr>
                  <pic:blipFill>
                    <a:blip r:embed="rId13" cstate="print"/>
                    <a:srcRect/>
                    <a:stretch>
                      <a:fillRect/>
                    </a:stretch>
                  </pic:blipFill>
                  <pic:spPr>
                    <a:xfrm>
                      <a:off x="0" y="0"/>
                      <a:ext cx="2969260" cy="1597025"/>
                    </a:xfrm>
                    <a:prstGeom prst="rect">
                      <a:avLst/>
                    </a:prstGeom>
                    <a:noFill/>
                    <a:ln w="9525">
                      <a:noFill/>
                      <a:miter lim="800000"/>
                      <a:headEnd/>
                      <a:tailEnd/>
                    </a:ln>
                  </pic:spPr>
                </pic:pic>
              </a:graphicData>
            </a:graphic>
          </wp:anchor>
        </w:drawing>
      </w:r>
    </w:p>
    <w:p>
      <w:pPr>
        <w:adjustRightInd w:val="0"/>
        <w:spacing w:line="570" w:lineRule="exact"/>
        <w:textAlignment w:val="top"/>
        <w:rPr>
          <w:rFonts w:eastAsia="方正仿宋简体"/>
          <w:color w:val="000000"/>
          <w:szCs w:val="32"/>
        </w:rPr>
      </w:pPr>
      <w:r>
        <w:rPr>
          <w:rFonts w:eastAsia="方正仿宋简体"/>
          <w:color w:val="000000"/>
          <w:szCs w:val="32"/>
        </w:rPr>
        <w:t xml:space="preserve">    </w:t>
      </w:r>
    </w:p>
    <w:p>
      <w:pPr>
        <w:adjustRightInd w:val="0"/>
        <w:spacing w:line="570" w:lineRule="exact"/>
        <w:textAlignment w:val="top"/>
        <w:rPr>
          <w:rFonts w:eastAsia="方正仿宋简体"/>
          <w:color w:val="000000"/>
          <w:szCs w:val="32"/>
        </w:rPr>
      </w:pPr>
    </w:p>
    <w:p>
      <w:pPr>
        <w:adjustRightInd w:val="0"/>
        <w:spacing w:line="570" w:lineRule="exact"/>
        <w:textAlignment w:val="top"/>
        <w:rPr>
          <w:rFonts w:eastAsia="方正仿宋简体"/>
          <w:color w:val="000000"/>
          <w:szCs w:val="32"/>
        </w:rPr>
      </w:pPr>
    </w:p>
    <w:p>
      <w:pPr>
        <w:adjustRightInd w:val="0"/>
        <w:spacing w:line="570" w:lineRule="exact"/>
        <w:textAlignment w:val="top"/>
        <w:rPr>
          <w:rFonts w:eastAsia="方正仿宋简体"/>
          <w:color w:val="000000"/>
          <w:szCs w:val="32"/>
        </w:rPr>
      </w:pPr>
    </w:p>
    <w:p>
      <w:pPr>
        <w:ind w:firstLine="1920" w:firstLineChars="600"/>
        <w:rPr>
          <w:rFonts w:hint="eastAsia" w:eastAsia="方正仿宋简体"/>
          <w:color w:val="000000"/>
          <w:szCs w:val="32"/>
        </w:rPr>
      </w:pPr>
      <w:bookmarkStart w:id="0" w:name="_GoBack"/>
      <w:bookmarkEnd w:id="0"/>
      <w:r>
        <w:rPr>
          <w:rFonts w:eastAsia="方正仿宋简体"/>
          <w:color w:val="000000"/>
          <w:szCs w:val="32"/>
        </w:rPr>
        <w:t>图4　森林火险红色预警信号标识</w:t>
      </w:r>
    </w:p>
    <w:p>
      <w:pPr>
        <w:pStyle w:val="2"/>
        <w:rPr>
          <w:rFonts w:hint="eastAsia"/>
        </w:rPr>
      </w:pPr>
    </w:p>
    <w:p>
      <w:pPr>
        <w:pStyle w:val="2"/>
        <w:rPr>
          <w:rFonts w:hint="eastAsia"/>
        </w:rPr>
      </w:pPr>
    </w:p>
    <w:p>
      <w:pPr>
        <w:pStyle w:val="2"/>
        <w:rPr>
          <w:rFonts w:hint="eastAsia"/>
        </w:rPr>
        <w:sectPr>
          <w:pgSz w:w="11907" w:h="16839" w:orient="landscape"/>
          <w:pgMar w:top="1800" w:right="1440" w:bottom="1800" w:left="1440" w:header="851" w:footer="992" w:gutter="0"/>
          <w:cols w:space="425" w:num="1"/>
          <w:docGrid w:type="lines" w:linePitch="435" w:charSpace="0"/>
        </w:sectPr>
      </w:pPr>
    </w:p>
    <w:p>
      <w:pPr>
        <w:spacing w:line="24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pict>
          <v:shape id="文本框 440" o:spid="_x0000_s2057" o:spt="202" type="#_x0000_t202" style="position:absolute;left:0pt;margin-left:-10.6pt;margin-top:-12.4pt;height:34.95pt;width:87.15pt;z-index:251666432;mso-width-relative:page;mso-height-relative:page;" filled="f" stroked="f" coordsize="21600,21600">
            <v:path/>
            <v:fill on="f" focussize="0,0"/>
            <v:stroke on="f" joinstyle="miter"/>
            <v:imagedata o:title=""/>
            <o:lock v:ext="edit"/>
            <v:textbox>
              <w:txbxContent>
                <w:p>
                  <w:pPr>
                    <w:spacing w:line="240" w:lineRule="atLeast"/>
                    <w:rPr>
                      <w:rFonts w:hint="eastAsia" w:ascii="方正黑体简体" w:hAnsi="方正黑体简体" w:eastAsia="方正黑体简体" w:cs="方正黑体简体"/>
                      <w:szCs w:val="32"/>
                    </w:rPr>
                  </w:pPr>
                  <w:r>
                    <w:rPr>
                      <w:rFonts w:hint="eastAsia" w:ascii="方正黑体简体" w:hAnsi="方正黑体简体" w:eastAsia="方正黑体简体" w:cs="方正黑体简体"/>
                      <w:szCs w:val="32"/>
                    </w:rPr>
                    <w:t>附件3</w:t>
                  </w:r>
                </w:p>
              </w:txbxContent>
            </v:textbox>
          </v:shape>
        </w:pict>
      </w:r>
      <w:r>
        <w:rPr>
          <w:rFonts w:hint="eastAsia" w:ascii="方正小标宋简体" w:hAnsi="方正小标宋简体" w:eastAsia="方正小标宋简体" w:cs="方正小标宋简体"/>
          <w:sz w:val="44"/>
          <w:szCs w:val="44"/>
        </w:rPr>
        <w:t>森林火灾扑救组织指挥主要流程及内容统筹图</w:t>
      </w:r>
    </w:p>
    <w:p>
      <w:pPr>
        <w:spacing w:line="240" w:lineRule="atLeast"/>
        <w:jc w:val="center"/>
        <w:rPr>
          <w:rFonts w:hint="eastAsia" w:ascii="黑体" w:eastAsia="黑体"/>
          <w:sz w:val="36"/>
          <w:szCs w:val="36"/>
        </w:rPr>
      </w:pPr>
      <w:r>
        <w:rPr>
          <w:sz w:val="36"/>
          <w:szCs w:val="32"/>
        </w:rPr>
        <w:pict>
          <v:shape id="文本框 441" o:spid="_x0000_s2054" o:spt="202" type="#_x0000_t202" style="position:absolute;left:0pt;margin-left:-45.3pt;margin-top:23.45pt;height:577.6pt;width:1098.65pt;z-index:251663360;mso-width-relative:page;mso-height-relative:page;" filled="f" coordsize="21600,21600">
            <v:path/>
            <v:fill on="f" focussize="0,0"/>
            <v:stroke weight="4.5pt" joinstyle="miter"/>
            <v:imagedata o:title=""/>
            <o:lock v:ext="edit"/>
            <v:textbox>
              <w:txbxContent>
                <w:p>
                  <w:pPr>
                    <w:spacing w:line="240" w:lineRule="atLeast"/>
                    <w:rPr>
                      <w:szCs w:val="32"/>
                    </w:rPr>
                  </w:pPr>
                </w:p>
              </w:txbxContent>
            </v:textbox>
          </v:shape>
        </w:pict>
      </w:r>
      <w:r>
        <w:rPr>
          <w:rFonts w:ascii="黑体" w:eastAsia="黑体"/>
          <w:sz w:val="36"/>
          <w:szCs w:val="36"/>
        </w:rPr>
        <w:pict>
          <v:group id="画布 151" o:spid="_x0000_s2058" o:spt="203" style="position:absolute;left:0pt;margin-left:-12.5pt;margin-top:157.05pt;height:579.35pt;width:1033.45pt;mso-position-vertical-relative:page;z-index:251667456;mso-width-relative:page;mso-height-relative:page;" coordsize="13124815,7357745" editas="canvas">
            <o:lock v:ext="edit"/>
            <v:shape id="画布 151" o:spid="_x0000_s2059" o:spt="75" type="#_x0000_t75" style="position:absolute;left:0;top:0;height:7357745;width:13124815;" filled="f" o:preferrelative="t" stroked="f" coordsize="21600,21600">
              <v:path/>
              <v:fill on="f" focussize="0,0"/>
              <v:stroke on="f" weight="4.5pt" joinstyle="miter"/>
              <v:imagedata o:title=""/>
              <o:lock v:ext="edit" aspectratio="t"/>
            </v:shape>
            <v:shape id="文本框 11" o:spid="_x0000_s2060" o:spt="202" type="#_x0000_t202" style="position:absolute;left:6921500;top:5467985;height:323850;width:5755640;" fillcolor="#FF0000" filled="t" stroked="f" coordsize="21600,21600" o:gfxdata="UEsFBgAAAAAAAAAAAAAAAAAAAAAAAFBLAwQKAAAAAACHTuJAAAAAAAAAAAAAAAAABAAAAGRycy9Q&#10;SwMEFAAAAAgAh07iQBQEpjDZAAAACwEAAA8AAABkcnMvZG93bnJldi54bWxNj81OwzAQhO9IvIO1&#10;SNyo7VBoCHEqBAIk4EBbxNmxTRIRryPb/YGnZznBcTXfzM7Uy4Mf2c7FNARUIGcCmEMT7ICdgrfN&#10;/VkJLGWNVo8BnYIvl2DZHB/VurJhjyu3W+eOUQimSivoc54qzpPpnddpFiaHpH2E6HWmM3bcRr2n&#10;cD/yQohL7vWA9KHXk7vtnflcbz3VePL+8a59F/LZPHyHaOLrzUur1OmJFNfAsjvkPxh+65MHGurU&#10;hi3axEYF5RWBCs7lXAIjvRCLC9rSEjlfFCXwpub/NzQ/UEsDBBQAAAAIAIdO4kDIeVk/uQEAAD0D&#10;AAAOAAAAZHJzL2Uyb0RvYy54bWytUktu2zAQ3RfIHQjua8mWnbiC5QBN4G6KtkDaA9AUKRHgD0Pa&#10;ki/Q3qCrbrrvuXyODmk76WcXRAuKnHl8M+8NV7ej0WQvIChnGzqdlJQIy12rbNfQL583r5eUhMhs&#10;y7SzoqEHEejt+urVavC1mLne6VYAQRIb6sE3tI/R10UReC8MCxPnhcWkdGBYxCN0RQtsQHaji1lZ&#10;XheDg9aD4yIEjN6fknSd+aUUPH6UMohIdEOxt5hXyOs2rcV6xeoOmO8VP7fBntGFYcpi0UeqexYZ&#10;2YH6j8ooDi44GSfcmcJJqbjIGlDNtPxHzUPPvMha0JzgH20KL0fLP+w/AVEtzm5KiWUGZ3T8/u34&#10;49fx51eCMTRo8KFG3INHZBzfurGhEXbikgoYT9JHCSb9URRByLKqZvMb9PzQ0MX8+ubNcnFyW4yR&#10;cATMqzmGEcARUc2q5SKPo3hi8hDiO+EMSZuGAk4zm8z270PExhB6gaTCwWnVbpTW+QDd9k4D2TOc&#10;/GZT4pfK45W/YNomsHXp2imdIkWSfNKVdnHcjmcftq49oA07D6rrsaeLEfkGzihXOL+n9Aj+PGfe&#10;p1e//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AUBKYw2QAAAAsBAAAPAAAAAAAAAAEAIAAAADgA&#10;AABkcnMvZG93bnJldi54bWxQSwECFAAUAAAACACHTuJAyHlZP7kBAAA9AwAADgAAAAAAAAABACAA&#10;AAA+AQAAZHJzL2Uyb0RvYy54bWxQSwUGAAAAAAYABgBZAQAAaQUAAAAA&#10;">
              <v:path/>
              <v:fill on="t" focussize="0,0"/>
              <v:stroke on="f" joinstyle="miter"/>
              <v:imagedata o:title=""/>
              <o:lock v:ext="edit"/>
              <v:textbox>
                <w:txbxContent>
                  <w:p>
                    <w:pPr>
                      <w:spacing w:line="240" w:lineRule="atLeast"/>
                      <w:rPr>
                        <w:rFonts w:hint="eastAsia" w:ascii="仿宋_GB2312" w:hAnsi="仿宋_GB2312" w:cs="仿宋_GB2312"/>
                        <w:szCs w:val="32"/>
                      </w:rPr>
                    </w:pPr>
                  </w:p>
                </w:txbxContent>
              </v:textbox>
            </v:shape>
            <v:shape id="_x0000_s2061" o:spid="_x0000_s2061" o:spt="202" type="#_x0000_t202" style="position:absolute;left:132080;top:5476240;height:342265;width:6758940;" fillcolor="#FFFF00" filled="t" stroked="f" coordsize="21600,21600" o:gfxdata="UEsFBgAAAAAAAAAAAAAAAAAAAAAAAFBLAwQKAAAAAACHTuJAAAAAAAAAAAAAAAAABAAAAGRycy9Q&#10;SwMEFAAAAAgAh07iQL8a9G/aAAAACwEAAA8AAABkcnMvZG93bnJldi54bWxNj8FOwzAQRO9I/IO1&#10;SNyonbTQEOJUgEAcuEBL1aubbBOLeB3Fbhr4epYTHFfzNPumWE2uEyMOwXrSkMwUCKTK15YaDR+b&#10;56sMRIiGatN5Qg1fGGBVnp8VJq/9id5xXMdGcAmF3GhoY+xzKUPVojNh5nskzg5+cCbyOTSyHsyJ&#10;y10nU6VupDOW+ENrenxssfpcH52G8Pqmdk8Hmqzd3j+M03zzIu231pcXiboDEXGKfzD86rM6lOy0&#10;90eqg+g0ZLcMapgniwQE56laXvOWPZOLZZqBLAv5f0P5A1BLAwQUAAAACACHTuJANC+6F88BAABs&#10;AwAADgAAAGRycy9lMm9Eb2MueG1srVPBjtMwEL0j8Q+W7zRpkra7UdOVYFWEhABp4QMcx0ksObY1&#10;dpv0B+APOHHhznf1O3bstrvL7g2Rg+OZeXnj98ZZ30yDInsBThpd0fkspURobhqpu4p++7p9c0WJ&#10;80w3TBktKnoQjt5sXr9aj7YUmemNagQQJNGuHG1Fe+9tmSSO92Jgbmas0FhsDQzMYwhd0gAbkX1Q&#10;SZamy2Q00FgwXDiH2dtTkW4if9sK7j+3rROeqIri2XxcIa51WJPNmpUdMNtLfj4G+4dTDExqbPpA&#10;dcs8IzuQL6gGycE40/oZN0Ni2lZyETWgmnn6TM1dz6yIWtAcZx9scv+Pln/afwEiG5xdTolmA87o&#10;+PPH8def4+/vBHNo0Ghdibg7i0g/vTVTRT3sxKXkMB+kTy0M4Y2iCELmeZZeoeWHii6K1TIrzmaL&#10;yROO9WW+yovrBSUcEXmRZctFYEweiSw4/16YgYRNRQGHGT1m+4/On6AXSOjrjJLNVioVA+jqdwrI&#10;nuHgt/iksT2y/wVTOoC1CZ+dGEMmCYpPssLOT/V0tqE2zQFdUB80zuB6XqAo4mOAG3iarWNQLFYZ&#10;VnYWZNejhotvsQOONOo9X79wZ57G8RyPP8nmH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L8a9G/a&#10;AAAACwEAAA8AAAAAAAAAAQAgAAAAOAAAAGRycy9kb3ducmV2LnhtbFBLAQIUABQAAAAIAIdO4kA0&#10;L7oXzwEAAGwDAAAOAAAAAAAAAAEAIAAAAD8BAABkcnMvZTJvRG9jLnhtbFBLBQYAAAAABgAGAFkB&#10;AACABQAAAAA=&#10;">
              <v:path/>
              <v:fill on="t" focussize="0,0"/>
              <v:stroke on="f" joinstyle="miter"/>
              <v:imagedata o:title=""/>
              <o:lock v:ext="edit"/>
              <v:textbox inset="0.00929133858267716pt,0mm,0.00929133858267716pt,0.00464566929133858pt">
                <w:txbxContent>
                  <w:p>
                    <w:pPr>
                      <w:spacing w:line="240" w:lineRule="atLeast"/>
                      <w:rPr>
                        <w:szCs w:val="32"/>
                      </w:rPr>
                    </w:pPr>
                  </w:p>
                </w:txbxContent>
              </v:textbox>
            </v:shape>
            <v:shape id="_x0000_s2062" o:spid="_x0000_s2062" o:spt="202" type="#_x0000_t202" style="position:absolute;left:9857740;top:3501390;height:374650;width:1311275;" filled="f" stroked="f" coordsize="21600,21600" o:gfxdata="UEsFBgAAAAAAAAAAAAAAAAAAAAAAAFBLAwQKAAAAAACHTuJAAAAAAAAAAAAAAAAABAAAAGRycy9Q&#10;SwMEFAAAAAgAh07iQArQJ0naAAAACwEAAA8AAABkcnMvZG93bnJldi54bWxNj8FOwzAQRO9I/IO1&#10;SFwQtRMKTUOcSiBxQOLSUPXsJksSsNchdtPw9yynclzN0+ybYjM7KyYcQ+9JQ7JQIJBq3/TUati9&#10;v9xmIEI01BjrCTX8YIBNeXlRmLzxJ9riVMVWcAmF3GjoYhxyKUPdoTNh4Qckzj786Ezkc2xlM5oT&#10;lzsrU6UepDM98YfODPjcYf1VHZ2G/WtnK5yy7+FtvQv7m88n6rez1tdXiXoEEXGOZxj+9FkdSnY6&#10;+CM1QVgN2ZpBDXfJMgHBeapW97zlwORylWYgy0L+31D+AlBLAwQUAAAACACHTuJABlAqILkBAABJ&#10;AwAADgAAAGRycy9lMm9Eb2MueG1srVNLjhMxEN0jcQfLe+LOdOfXSmckNBqEhABp4ACO205ban9U&#10;dtKdC8ANWLFhz7lyDsqeZCbADrFx21VPr96rql7fjqYnBwlBO9vQ6aSgRFrhWm13Df386f7VkpIQ&#10;uW1576xs6FEGert5+WI9+FreuM71rQSCJDbUg29oF6OvGQuik4aHifPSYlI5MDziE3asBT4gu+nZ&#10;TVHM2eCg9eCEDAGjd49Jusn8SkkRPygVZCR9Q1FbzCfkc5tOtlnzegfcd1qcZfB/UGG4tlj0ieqO&#10;R072oP+iMlqAC07FiXCGOaW0kNkDupkWf7h56LiX2Qs2J/inNoX/RyveHz4C0S3OrqLEcoMzOn37&#10;evr+8/TjC8EYNmjwoUbcg0dkHF+7saER9vKSChhP1kcFJn3RFEHItKjK5WI+o+TY0HJWrqrVud1y&#10;jEQkxLQsViUCREIsqvksA9gzlYcQ30hnSLo0FHCcucv88C5EVIbQCyRVtu5e930eaW9/CyAwRViy&#10;8qg33eK4Hc/+tq49or3+rcXmLpfz1QKXJT+qqqxwieE6s73O7D3oXYfyLk3JVXBeWd95t9JCXL+z&#10;luc/YPM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CtAnSdoAAAALAQAADwAAAAAAAAABACAAAAA4&#10;AAAAZHJzL2Rvd25yZXYueG1sUEsBAhQAFAAAAAgAh07iQAZQKiC5AQAASQMAAA4AAAAAAAAAAQAg&#10;AAAAPwEAAGRycy9lMm9Eb2MueG1sUEsFBgAAAAAGAAYAWQEAAGoFAAAAAA==&#10;">
              <v:path/>
              <v:fill on="f" focussize="0,0"/>
              <v:stroke on="f" joinstyle="miter"/>
              <v:imagedata o:title=""/>
              <o:lock v:ext="edit"/>
              <v:textbox inset="6.9840157480315pt,3.49196850393701pt,6.9840157480315pt,3.49196850393701pt">
                <w:txbxContent>
                  <w:p>
                    <w:pPr>
                      <w:spacing w:line="240" w:lineRule="exact"/>
                      <w:jc w:val="center"/>
                      <w:rPr>
                        <w:rFonts w:hint="eastAsia" w:ascii="仿宋_GB2312"/>
                        <w:sz w:val="23"/>
                        <w:szCs w:val="32"/>
                      </w:rPr>
                    </w:pPr>
                    <w:r>
                      <w:rPr>
                        <w:rFonts w:hint="eastAsia" w:ascii="仿宋_GB2312"/>
                        <w:sz w:val="23"/>
                        <w:szCs w:val="32"/>
                      </w:rPr>
                      <w:t>向省航空护林总站申请派遣飞机</w:t>
                    </w:r>
                  </w:p>
                </w:txbxContent>
              </v:textbox>
            </v:shape>
            <v:shape id="流程图: 联系 15" o:spid="_x0000_s2063" o:spt="120" type="#_x0000_t120" style="position:absolute;left:1073785;top:2567940;height:377190;width:352425;" coordsize="21600,21600" o:gfxdata="UEsFBgAAAAAAAAAAAAAAAAAAAAAAAFBLAwQKAAAAAACHTuJAAAAAAAAAAAAAAAAABAAAAGRycy9Q&#10;SwMEFAAAAAgAh07iQHCzSmHXAAAACwEAAA8AAABkcnMvZG93bnJldi54bWxNj81OhTAQhfcmvkMz&#10;Ju68LYheRMpdaIgbN155gEJHINIpl/b+8PaOK11Ozsk33yl3FzeJEy5h9KQh2SgQSJ23I/Uams/6&#10;LgcRoiFrJk+oYcUAu+r6qjSF9Wf6wNM+9oIhFAqjYYhxLqQM3YDOhI2fkTj78oszkc+ll3YxZ4a7&#10;SaZKPUpnRuIPg5nxZcDue390GvJDntXvMdbN+rq+2YNTdd42Wt/eJOoZRMRL/CvDrz6rQ8VOrT+S&#10;DWJixhMXNdwnWQKC81RtH3hLy81sm+Ygq1L+31D9AFBLAwQUAAAACACHTuJAri5G2g0CAAD6AwAA&#10;DgAAAGRycy9lMm9Eb2MueG1srVPNjtMwEL4j8Q6W72zSdrvtRk330FIuCFZaeICp7SSW/Cfbbdrj&#10;nrly4wW4I04r8TawPAZjt+wPcECIHJxxZvzl+74Zzy52WpGt8EFaU9PBSUmJMMxyadqavn2zejal&#10;JEQwHJQ1oqZ7EejF/OmTWe8qMbSdVVx4giAmVL2raRejq4oisE5oCCfWCYPJxnoNEbe+LbiHHtG1&#10;KoZleVb01nPnLRMh4NflIUnnGb9pBIuvmyaISFRNkVvMq8/rOq3FfAZV68F1kh1pwD+w0CAN/vQO&#10;agkRyMbL36C0ZN4G28QTZnVhm0YykTWgmkH5i5qrDpzIWtCc4O5sCv8Plr3aXnoiOfZuTIkBjT36&#10;9vn69uO7rx++VOT79fvbTzcEc2hU70KF9Vfu0h93AcOketd4nd6oh+wQqpyMJlPE29d0OD6bnJ8e&#10;jRa7SBgWjMbD0yHmGRaMJpPBec4X90DOh/hCWE1SUNNG2X7RgY8Lawz21PpsNmxfhohU8ODPA4lF&#10;sErylVQqb3y7XihPtoATsMpP0oJHHpUpQ3rkMh2UOCUMcBIbBRFD7dCbYNr8w0dHwkPkMj9/Qk7M&#10;lhC6A4OMkMqg8nZjeI46Afy54STuHdpv8KLQxEYLTokSeK9SlCsjSPU3lShPGVSZWnZoUorWlu+x&#10;2xvnZduhrdFvRKackjhg2ZbjZUgT/HCfwe6v7Pw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cLNK&#10;YdcAAAALAQAADwAAAAAAAAABACAAAAA4AAAAZHJzL2Rvd25yZXYueG1sUEsBAhQAFAAAAAgAh07i&#10;QK4uRtoNAgAA+gMAAA4AAAAAAAAAAQAgAAAAPAEAAGRycy9lMm9Eb2MueG1sUEsFBgAAAAAGAAYA&#10;WQEAALsFAAAAAA==&#10;">
              <v:path/>
              <v:fill focussize="0,0"/>
              <v:stroke weight="3pt"/>
              <v:imagedata o:title=""/>
              <o:lock v:ext="edit"/>
            </v:shape>
            <v:shape id="流程图: 联系 16" o:spid="_x0000_s2064" o:spt="120" type="#_x0000_t120" style="position:absolute;left:2379345;top:2567940;height:375920;width:349885;" coordsize="21600,21600" o:gfxdata="UEsFBgAAAAAAAAAAAAAAAAAAAAAAAFBLAwQKAAAAAACHTuJAAAAAAAAAAAAAAAAABAAAAGRycy9Q&#10;SwMEFAAAAAgAh07iQHCzSmHXAAAACwEAAA8AAABkcnMvZG93bnJldi54bWxNj81OhTAQhfcmvkMz&#10;Ju68LYheRMpdaIgbN155gEJHINIpl/b+8PaOK11Ozsk33yl3FzeJEy5h9KQh2SgQSJ23I/Uams/6&#10;LgcRoiFrJk+oYcUAu+r6qjSF9Wf6wNM+9oIhFAqjYYhxLqQM3YDOhI2fkTj78oszkc+ll3YxZ4a7&#10;SaZKPUpnRuIPg5nxZcDue390GvJDntXvMdbN+rq+2YNTdd42Wt/eJOoZRMRL/CvDrz6rQ8VOrT+S&#10;DWJixhMXNdwnWQKC81RtH3hLy81sm+Ygq1L+31D9AFBLAwQUAAAACACHTuJAwxzJGQwCAAD6AwAA&#10;DgAAAGRycy9lMm9Eb2MueG1srVO7jhMxFO2R+AfLPZnJOxllskVCaBCstPABjh8zlvyS7WSScmta&#10;On6AHlGtxN/A8hlcO2EfQIEQU3iu516fOefc68XFQSu05z5Ia2rc75UYcUMtk6ap8ds3m2czjEIk&#10;hhFlDa/xkQd8sXz6ZNG5ig9saxXjHgGICVXnatzG6KqiCLTlmoSeddxAUlivSYStbwrmSQfoWhWD&#10;spwUnfXMeUt5CPB1fUriZcYXgtP4WojAI1I1Bm4xrz6v27QWywWpGk9cK+mZBvkHFppIAz+9g1qT&#10;SNDOy9+gtKTeBitij1pdWCEk5VkDqOmXv6i5aonjWQuYE9ydTeH/wdJX+0uPJIPeTTAyREOPvn2+&#10;vv347uuHLxX6fv3+9tMNghwY1blQQf2Vu/TnXYAwqT4Ir9Mb9KBDjQfD6Xw4GmN0hHg8mc5HZ6P5&#10;ISIKBcPRfDaDPIWC4XQ8H+R8cQ/kfIgvuNUoBTUWynarlvi4ssZAT63PZpP9yxCBChz8eSCxCFZJ&#10;tpFK5Y1vtivl0Z7ABGzyk7TAkUdlyqAOuMz6JUwJJTCJQpEIoXbgTTBN/uGjI+EhcpmfPyEnZmsS&#10;2hODjJDKSOXtzrActZyw54aheHRgv4GLghMbzRlGisO9SlGujESqv6kEecqAytSyU5NStLXsCN3e&#10;OS+bFmyNfscz5ZSEAcu2nC9DmuCH+wx2f2WX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ws0ph&#10;1wAAAAsBAAAPAAAAAAAAAAEAIAAAADgAAABkcnMvZG93bnJldi54bWxQSwECFAAUAAAACACHTuJA&#10;wxzJGQwCAAD6AwAADgAAAAAAAAABACAAAAA8AQAAZHJzL2Uyb0RvYy54bWxQSwUGAAAAAAYABgBZ&#10;AQAAugUAAAAA&#10;">
              <v:path/>
              <v:fill focussize="0,0"/>
              <v:stroke weight="3pt"/>
              <v:imagedata o:title=""/>
              <o:lock v:ext="edit"/>
            </v:shape>
            <v:shape id="流程图: 联系 17" o:spid="_x0000_s2065" o:spt="120" type="#_x0000_t120" style="position:absolute;left:3684905;top:2567940;height:375920;width:352425;" coordsize="21600,21600" o:gfxdata="UEsFBgAAAAAAAAAAAAAAAAAAAAAAAFBLAwQKAAAAAACHTuJAAAAAAAAAAAAAAAAABAAAAGRycy9Q&#10;SwMEFAAAAAgAh07iQHCzSmHXAAAACwEAAA8AAABkcnMvZG93bnJldi54bWxNj81OhTAQhfcmvkMz&#10;Ju68LYheRMpdaIgbN155gEJHINIpl/b+8PaOK11Ozsk33yl3FzeJEy5h9KQh2SgQSJ23I/Uams/6&#10;LgcRoiFrJk+oYcUAu+r6qjSF9Wf6wNM+9oIhFAqjYYhxLqQM3YDOhI2fkTj78oszkc+ll3YxZ4a7&#10;SaZKPUpnRuIPg5nxZcDue390GvJDntXvMdbN+rq+2YNTdd42Wt/eJOoZRMRL/CvDrz6rQ8VOrT+S&#10;DWJixhMXNdwnWQKC81RtH3hLy81sm+Ygq1L+31D9AFBLAwQUAAAACACHTuJAzHj7dw0CAAD6AwAA&#10;DgAAAGRycy9lMm9Eb2MueG1srVPLjtMwFN0j8Q+W9zRppu20UdNZtJQNgpEGPsD1I7Hkl2y3aZez&#10;ZsuOH2CPWI3E38DwGVy7ZR7AAiGycK5zr0/OOfd6frHXCu24D9KaBg8HJUbcUMukaRv89s362RSj&#10;EIlhRFnDG3zgAV8snj6Z967mle2sYtwjADGh7l2DuxhdXRSBdlyTMLCOG0gK6zWJsPVtwTzpAV2r&#10;oirLSdFbz5y3lIcAX1fHJF5kfCE4ja+FCDwi1WDgFvPq87pJa7GYk7r1xHWSnmiQf2ChiTTw0zuo&#10;FYkEbb38DUpL6m2wIg6o1YUVQlKeNYCaYfmLmquOOJ61gDnB3dkU/h8sfbW79Egy6N05RoZo6NG3&#10;z9e3H999/fClRt+v399+ukGQA6N6F2qov3KX/rQLECbVe+F1eoMetG/w2WQ6mpVjjA4NrsaT89no&#10;ZDTfR0RTwbgaVZCnUHB2Pp5VOV/cAzkf4gtuNUpBg4Wy/bIjPi6tMdBT67PZZPcyRKACB38eSCyC&#10;VZKtpVJ549vNUnm0IzAB6/wkLXDkUZkyqAcu02EJU0IJTKJQJEKoHXgTTJt/+OhIeIhc5udPyInZ&#10;ioTuyCAjpDJSe7s1LEcdJ+y5YSgeHNhv4KLgxEZzhpHicK9SlCsjkepvKkGeMqAytezYpBRtLDtA&#10;t7fOy7YDW6Pf8kw5JWHAsi2ny5Am+OE+g91f2c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cLNK&#10;YdcAAAALAQAADwAAAAAAAAABACAAAAA4AAAAZHJzL2Rvd25yZXYueG1sUEsBAhQAFAAAAAgAh07i&#10;QMx4+3cNAgAA+gMAAA4AAAAAAAAAAQAgAAAAPAEAAGRycy9lMm9Eb2MueG1sUEsFBgAAAAAGAAYA&#10;WQEAALsFAAAAAA==&#10;">
              <v:path/>
              <v:fill focussize="0,0"/>
              <v:stroke weight="3pt"/>
              <v:imagedata o:title=""/>
              <o:lock v:ext="edit"/>
            </v:shape>
            <v:shape id="流程图: 联系 18" o:spid="_x0000_s2066" o:spt="120" type="#_x0000_t120" style="position:absolute;left:4998085;top:2541905;height:377825;width:353060;" coordsize="21600,21600" o:gfxdata="UEsFBgAAAAAAAAAAAAAAAAAAAAAAAFBLAwQKAAAAAACHTuJAAAAAAAAAAAAAAAAABAAAAGRycy9Q&#10;SwMEFAAAAAgAh07iQHCzSmHXAAAACwEAAA8AAABkcnMvZG93bnJldi54bWxNj81OhTAQhfcmvkMz&#10;Ju68LYheRMpdaIgbN155gEJHINIpl/b+8PaOK11Ozsk33yl3FzeJEy5h9KQh2SgQSJ23I/Uams/6&#10;LgcRoiFrJk+oYcUAu+r6qjSF9Wf6wNM+9oIhFAqjYYhxLqQM3YDOhI2fkTj78oszkc+ll3YxZ4a7&#10;SaZKPUpnRuIPg5nxZcDue390GvJDntXvMdbN+rq+2YNTdd42Wt/eJOoZRMRL/CvDrz6rQ8VOrT+S&#10;DWJixhMXNdwnWQKC81RtH3hLy81sm+Ygq1L+31D9AFBLAwQUAAAACACHTuJAIt/3/A8CAAD6AwAA&#10;DgAAAGRycy9lMm9Eb2MueG1srVO9jhMxEO6ReAfLPbeb5HKXrLK5IiE0CE46eABnbe9a8p/GTjYp&#10;r6al4wXoEdVJvA0cj8HYCfcDFAjhwjuzM/78zTfj2cXOaLIVEJSzNR2clJQI2ziubFvTt29WzyaU&#10;hMgsZ9pZUdO9CPRi/vTJrPeVGLrOaS6AIIgNVe9r2sXoq6IITScMCyfOC4tB6cCwiC60BQfWI7rR&#10;xbAsz4reAffgGhEC/l0egnSe8aUUTXwtZRCR6Joit5h3yPs67cV8xqoWmO9Uc6TB/oGFYcripXdQ&#10;SxYZ2YD6DcqoBlxwMp40zhROStWIXANWMyh/qeaqY17kWlCc4O9kCv8Ptnm1vQSiOPYOO2WZwR59&#10;+3x9+/Hd1w9fKvL9+v3tpxuCMRSq96HC/Ct/CUcvoJmq3kkw6Yv1kF1NT6fTSTkZU7Kv6XB8OpiW&#10;44PQYhdJgwmj8ag8w3Y0mDA6P58Mc7y4B/IQ4gvhDElGTaV2/aJjEBfOWuypgyw2274MEangwZ8H&#10;EovgtOIrpXV2oF0vNJAtwwlY5ZW44JFHadqSHrlMBmWixXASpWYRTeNRm2DbfOGjI+EhcpnXn5AT&#10;syUL3YFBRjiIAW5jOVJhVScYf245iXuP8lt8KDSxMYJTogW+q2TlzMiU/ptMLE9brDK17NCkZK0d&#10;32O3Nx5U26GsETYiU05BHLAsy/ExpAl+6Gew+yc7/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Bw&#10;s0ph1wAAAAsBAAAPAAAAAAAAAAEAIAAAADgAAABkcnMvZG93bnJldi54bWxQSwECFAAUAAAACACH&#10;TuJAIt/3/A8CAAD6AwAADgAAAAAAAAABACAAAAA8AQAAZHJzL2Uyb0RvYy54bWxQSwUGAAAAAAYA&#10;BgBZAQAAvQUAAAAA&#10;">
              <v:path/>
              <v:fill focussize="0,0"/>
              <v:stroke weight="3pt"/>
              <v:imagedata o:title=""/>
              <o:lock v:ext="edit"/>
            </v:shape>
            <v:shape id="流程图: 联系 19" o:spid="_x0000_s2067" o:spt="120" type="#_x0000_t120" style="position:absolute;left:10900410;top:2526030;height:376555;width:350520;" coordsize="21600,21600" o:gfxdata="UEsFBgAAAAAAAAAAAAAAAAAAAAAAAFBLAwQKAAAAAACHTuJAAAAAAAAAAAAAAAAABAAAAGRycy9Q&#10;SwMEFAAAAAgAh07iQHCzSmHXAAAACwEAAA8AAABkcnMvZG93bnJldi54bWxNj81OhTAQhfcmvkMz&#10;Ju68LYheRMpdaIgbN155gEJHINIpl/b+8PaOK11Ozsk33yl3FzeJEy5h9KQh2SgQSJ23I/Uams/6&#10;LgcRoiFrJk+oYcUAu+r6qjSF9Wf6wNM+9oIhFAqjYYhxLqQM3YDOhI2fkTj78oszkc+ll3YxZ4a7&#10;SaZKPUpnRuIPg5nxZcDue390GvJDntXvMdbN+rq+2YNTdd42Wt/eJOoZRMRL/CvDrz6rQ8VOrT+S&#10;DWJixhMXNdwnWQKC81RtH3hLy81sm+Ygq1L+31D9AFBLAwQUAAAACACHTuJAGjIHMQwCAAD7AwAA&#10;DgAAAGRycy9lMm9Eb2MueG1srVO9jhMxEO6ReAfLPdnd3G0ut8rmioTQIDjp4AEc/+xa8p9sJ5uU&#10;V9PS8QL0iOok3gaOx2DshPsBCoRw4Z3ZGX/+5pvx7GKnFdpyH6Q1La5GJUbcUMuk6Vr89s3q2RSj&#10;EIlhRFnDW7znAV/Mnz6ZDa7hY9tbxbhHAGJCM7gW9zG6pigC7bkmYWQdNxAU1msSwfVdwTwZAF2r&#10;YlyWk2KwnjlvKQ8B/i4PQTzP+EJwGl8LEXhEqsXALebd532d9mI+I03nieslPdIg/8BCE2ng0juo&#10;JYkEbbz8DUpL6m2wIo6o1YUVQlKea4BqqvKXaq564niuBcQJ7k6m8P9g6avtpUeSQe/OMTJEQ4++&#10;fb6+/fju64cvDfp+/f720w2CGAg1uNBA/pW79EcvgJmq3gmv0xfqQTuAqk6r07MJ6L1v8bguJ+fT&#10;o9J8FxGFjJO6rMcQp5Bwcjap6zpdUNwjOR/iC241SkaLhbLDoic+Lqwx0FTrs9pk+zLEw8GfBxKN&#10;YJVkK6lUdny3XiiPtgRGYJXX8a5HacqgAbhMqzLRIjCKQpEIpnYgTjBdvvDRkfAQuczrT8iJ2ZKE&#10;/sAgI6Q00ni7MSxbPSfsuWEo7h3ob+Cl4MRGc4aR4vCwkpUzI5HqbzJBSmVA0dSzQ5eStbZsD+3e&#10;OC+7HmSNfsMz5RSECcstOL6GNMIP/Qx2/2bn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ws0ph&#10;1wAAAAsBAAAPAAAAAAAAAAEAIAAAADgAAABkcnMvZG93bnJldi54bWxQSwECFAAUAAAACACHTuJA&#10;GjIHMQwCAAD7AwAADgAAAAAAAAABACAAAAA8AQAAZHJzL2Uyb0RvYy54bWxQSwUGAAAAAAYABgBZ&#10;AQAAugUAAAAA&#10;">
              <v:path/>
              <v:fill focussize="0,0"/>
              <v:stroke weight="3pt"/>
              <v:imagedata o:title=""/>
              <o:lock v:ext="edit"/>
            </v:shape>
            <v:shape id="流程图: 联系 20" o:spid="_x0000_s2068" o:spt="120" type="#_x0000_t120" style="position:absolute;left:9318625;top:2531110;height:377825;width:351155;" coordsize="21600,21600" o:gfxdata="UEsFBgAAAAAAAAAAAAAAAAAAAAAAAFBLAwQKAAAAAACHTuJAAAAAAAAAAAAAAAAABAAAAGRycy9Q&#10;SwMEFAAAAAgAh07iQHCzSmHXAAAACwEAAA8AAABkcnMvZG93bnJldi54bWxNj81OhTAQhfcmvkMz&#10;Ju68LYheRMpdaIgbN155gEJHINIpl/b+8PaOK11Ozsk33yl3FzeJEy5h9KQh2SgQSJ23I/Uams/6&#10;LgcRoiFrJk+oYcUAu+r6qjSF9Wf6wNM+9oIhFAqjYYhxLqQM3YDOhI2fkTj78oszkc+ll3YxZ4a7&#10;SaZKPUpnRuIPg5nxZcDue390GvJDntXvMdbN+rq+2YNTdd42Wt/eJOoZRMRL/CvDrz6rQ8VOrT+S&#10;DWJixhMXNdwnWQKC81RtH3hLy81sm+Ygq1L+31D9AFBLAwQUAAAACACHTuJAn0YcSQoCAAD6AwAA&#10;DgAAAGRycy9lMm9Eb2MueG1srVO7rhMxEO2R+AfLPdndRCHJKptbJIQGwZUufIDjx64lv2Q72aS8&#10;NS0dP0CPqJD4G7h8BmNvuA+gQAgX3pmd8fGZM57lxVErdOA+SGsaXI1KjLihlknTNvjN6+2TOUYh&#10;EsOIsoY3+MQDvlg9frTsXc3HtrOKcY8AxIS6dw3uYnR1UQTacU3CyDpuICis1ySC69uCedIDulbF&#10;uCyfFr31zHlLeQjwdzME8SrjC8FpfCVE4BGpBgO3mHef913ai9WS1K0nrpP0TIP8AwtNpIFLb6E2&#10;JBK09/I3KC2pt8GKOKJWF1YISXmuAaqpyl+queqI47kWECe4W5nC/4OlLw+XHknW4DHIY4iGHn37&#10;dH3z4e3X919q9P363c3HzwhiIFTvQg35V+7Sn70AZqr6KLxOX6gHHRu8WCzmswrwTgA7nVQV2Flo&#10;foyIQsJkWlXTKUYUEiaz2Xw8TfHiDsj5EJ9zq1EyGiyU7dcd8XFtjYGeWp/FJocXIQ4Hfx5ILIJV&#10;km2lUtnx7W6tPDoQeAHbvM53PUhTBvXAZV6VQJsSeIlCkQimdqBNMG2+8MGRcB+5zOtPyInZhoRu&#10;YJARBjG83RuWZek4Yc8MQ/HkQH4Dg4ITG80ZRorDXCUrZ0Yi1d9kgpTKgKKpZUOTkrWz7ATd3jsv&#10;2w5kjX7PM+UUhAeWW3AehvSC7/sZ7G5kVz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cLNKYdcA&#10;AAALAQAADwAAAAAAAAABACAAAAA4AAAAZHJzL2Rvd25yZXYueG1sUEsBAhQAFAAAAAgAh07iQJ9G&#10;HEkKAgAA+gMAAA4AAAAAAAAAAQAgAAAAPAEAAGRycy9lMm9Eb2MueG1sUEsFBgAAAAAGAAYAWQEA&#10;ALgFAAAAAA==&#10;">
              <v:path/>
              <v:fill focussize="0,0"/>
              <v:stroke weight="3pt"/>
              <v:imagedata o:title=""/>
              <o:lock v:ext="edit"/>
            </v:shape>
            <v:shape id="流程图: 联系 21" o:spid="_x0000_s2069" o:spt="120" type="#_x0000_t120" style="position:absolute;left:6624320;top:2559685;height:376555;width:350520;" coordsize="21600,21600" o:gfxdata="UEsFBgAAAAAAAAAAAAAAAAAAAAAAAFBLAwQKAAAAAACHTuJAAAAAAAAAAAAAAAAABAAAAGRycy9Q&#10;SwMEFAAAAAgAh07iQHCzSmHXAAAACwEAAA8AAABkcnMvZG93bnJldi54bWxNj81OhTAQhfcmvkMz&#10;Ju68LYheRMpdaIgbN155gEJHINIpl/b+8PaOK11Ozsk33yl3FzeJEy5h9KQh2SgQSJ23I/Uams/6&#10;LgcRoiFrJk+oYcUAu+r6qjSF9Wf6wNM+9oIhFAqjYYhxLqQM3YDOhI2fkTj78oszkc+ll3YxZ4a7&#10;SaZKPUpnRuIPg5nxZcDue390GvJDntXvMdbN+rq+2YNTdd42Wt/eJOoZRMRL/CvDrz6rQ8VOrT+S&#10;DWJixhMXNdwnWQKC81RtH3hLy81sm+Ygq1L+31D9AFBLAwQUAAAACACHTuJAYwEk4QsCAAD6AwAA&#10;DgAAAGRycy9lMm9Eb2MueG1srVO9jhMxEO6ReAfLPdnd3G0ut8rmioTQIDjp4AEc/+xa8p9sJ5uU&#10;V9PS8QL0iOok3gaOx2DshPsBCoTYwjtjjz9/883M7GKnFdpyH6Q1La5GJUbcUMuk6Vr89s3q2RSj&#10;EIlhRFnDW7znAV/Mnz6ZDa7hY9tbxbhHAGJCM7gW9zG6pigC7bkmYWQdN3AorNckguu7gnkyALpW&#10;xbgsJ8VgPXPeUh4C7C4Ph3ie8YXgNL4WIvCIVIuBW8yrz+s6rcV8RprOE9dLeqRB/oGFJtLAo3dQ&#10;SxIJ2nj5G5SW1NtgRRxRqwsrhKQ85wDZVOUv2Vz1xPGcC4gT3J1M4f/B0lfbS48ka/G4wsgQDTX6&#10;9vn69uO7rx++NOj79fvbTzcIzkCowYUG4q/cpT96AcyU9U54nf6QD9q1eFqdntfnIPceYOvTs8n4&#10;KDTfRUQh4KQua9hDFAJOziZ1XSf84h7I+RBfcKtRMloslB0WPfFxYY2BmlqfxSbblyEeLv68kFgE&#10;qyRbSaWy47v1Qnm0JdABq/wd33oUpgwagMu0KhMtAp0oFIlgagfaBNPlBx9dCQ+Ry/z9CTkxW5LQ&#10;HxhkhBRGGm83hmWr54Q9NwzFvQP5DQwKTmw0ZxgpDnOVrBwZiVR/EwlSKgOKppIdipSstWV7qPbG&#10;edn1IGv0G54pp0NosFyC4zCkDn7oZ7D7kZ3/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HCzSmHX&#10;AAAACwEAAA8AAAAAAAAAAQAgAAAAOAAAAGRycy9kb3ducmV2LnhtbFBLAQIUABQAAAAIAIdO4kBj&#10;ASThCwIAAPoDAAAOAAAAAAAAAAEAIAAAADwBAABkcnMvZTJvRG9jLnhtbFBLBQYAAAAABgAGAFkB&#10;AAC5BQAAAAA=&#10;">
              <v:path/>
              <v:fill focussize="0,0"/>
              <v:stroke weight="3pt"/>
              <v:imagedata o:title=""/>
              <o:lock v:ext="edit"/>
            </v:shape>
            <v:shape id="流程图: 联系 23" o:spid="_x0000_s2070" o:spt="120" type="#_x0000_t120" style="position:absolute;left:21590;top:2567940;height:375920;width:352425;" coordsize="21600,21600" o:gfxdata="UEsFBgAAAAAAAAAAAAAAAAAAAAAAAFBLAwQKAAAAAACHTuJAAAAAAAAAAAAAAAAABAAAAGRycy9Q&#10;SwMEFAAAAAgAh07iQHCzSmHXAAAACwEAAA8AAABkcnMvZG93bnJldi54bWxNj81OhTAQhfcmvkMz&#10;Ju68LYheRMpdaIgbN155gEJHINIpl/b+8PaOK11Ozsk33yl3FzeJEy5h9KQh2SgQSJ23I/Uams/6&#10;LgcRoiFrJk+oYcUAu+r6qjSF9Wf6wNM+9oIhFAqjYYhxLqQM3YDOhI2fkTj78oszkc+ll3YxZ4a7&#10;SaZKPUpnRuIPg5nxZcDue390GvJDntXvMdbN+rq+2YNTdd42Wt/eJOoZRMRL/CvDrz6rQ8VOrT+S&#10;DWJixhMXNdwnWQKC81RtH3hLy81sm+Ygq1L+31D9AFBLAwQUAAAACACHTuJAOKlKqQoCAAD4AwAA&#10;DgAAAGRycy9lMm9Eb2MueG1srVO7jhMxFO2R+AfLPZnJZGd3M8pki4TQIFhp4QMcP2Ys+SXbySTl&#10;1rR0/AA9olqJv4HlM7h2wj6AAiFceK7nXh+fc649u9hphbbcB2lNi8ejEiNuqGXSdC1++2b17Byj&#10;EIlhRFnDW7znAV/Mnz6ZDa7hle2tYtwjADGhGVyL+xhdUxSB9lyTMLKOG0gK6zWJsPRdwTwZAF2r&#10;oirL02KwnjlvKQ8B/i4PSTzP+EJwGl8LEXhEqsXALebZ53md5mI+I03nieslPdIg/8BCE2ng0Duo&#10;JYkEbbz8DUpL6m2wIo6o1YUVQlKeNYCacfmLmqueOJ61gDnB3dkU/h8sfbW99EiyFlcTjAzR0KNv&#10;n69vP777+uFLg75fv7/9dIMgB0YNLjRQf+Uu/XEVIEyqd8Lr9AU9aAdQ43oKZu8hqk/PpidHm/ku&#10;IgrpSV2dVDVGFAomZ/W0yvniHsb5EF9wq1EKWiyUHRY98XFhjYGOWp+tJtuXIQIR2PhzQ+IQrJJs&#10;JZXKC9+tF8qjLYH+r/JISmDLozJl0ABczscl0KYE7qFQJEKoHTgTTJcPfLQlPEQu8/gTcmK2JKE/&#10;MMgIqYw03m4My1HPCXtuGIp7B+YbeCY4sdGcYaQ4vKoU5cpIpPqbSpCnDKhMDTu0KEVry/bQ643z&#10;suvB1ug3PFNOSbhe2ZbjU0j39+E6g90/2Pk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cLNKYdcA&#10;AAALAQAADwAAAAAAAAABACAAAAA4AAAAZHJzL2Rvd25yZXYueG1sUEsBAhQAFAAAAAgAh07iQDip&#10;SqkKAgAA+AMAAA4AAAAAAAAAAQAgAAAAPAEAAGRycy9lMm9Eb2MueG1sUEsFBgAAAAAGAAYAWQEA&#10;ALgFAAAAAA==&#10;">
              <v:path/>
              <v:fill focussize="0,0"/>
              <v:stroke weight="3pt"/>
              <v:imagedata o:title=""/>
              <o:lock v:ext="edit"/>
            </v:shape>
            <v:shape id="流程图: 联系 24" o:spid="_x0000_s2071" o:spt="120" type="#_x0000_t120" style="position:absolute;left:12480290;top:2521585;height:377190;width:351155;" coordsize="21600,21600" o:gfxdata="UEsFBgAAAAAAAAAAAAAAAAAAAAAAAFBLAwQKAAAAAACHTuJAAAAAAAAAAAAAAAAABAAAAGRycy9Q&#10;SwMEFAAAAAgAh07iQHCzSmHXAAAACwEAAA8AAABkcnMvZG93bnJldi54bWxNj81OhTAQhfcmvkMz&#10;Ju68LYheRMpdaIgbN155gEJHINIpl/b+8PaOK11Ozsk33yl3FzeJEy5h9KQh2SgQSJ23I/Uams/6&#10;LgcRoiFrJk+oYcUAu+r6qjSF9Wf6wNM+9oIhFAqjYYhxLqQM3YDOhI2fkTj78oszkc+ll3YxZ4a7&#10;SaZKPUpnRuIPg5nxZcDue390GvJDntXvMdbN+rq+2YNTdd42Wt/eJOoZRMRL/CvDrz6rQ8VOrT+S&#10;DWJixhMXNdwnWQKC81RtH3hLy81sm+Ygq1L+31D9AFBLAwQUAAAACACHTuJAOhxpiA0CAAD7AwAA&#10;DgAAAGRycy9lMm9Eb2MueG1srVPNjtMwEL4j8Q6W7zRJd8OWqOkeWsoFwUoLD+D6J7HkP9lu0x73&#10;zJUbL8AdcVqJt4HlMRg7ZX+AA0L44MzE48/ffDMzP99rhXbcB2lNi6tJiRE31DJpuha/fbN+MsMo&#10;RGIYUdbwFh94wOeLx4/mg2v41PZWMe4RgJjQDK7FfYyuKYpAe65JmFjHDRwK6zWJ4PquYJ4MgK5V&#10;MS3Lp8VgPXPeUh4C/F2Nh3iR8YXgNL4WIvCIVIuBW8y7z/sm7cViTprOE9dLeqRB/oGFJtLAo7dQ&#10;KxIJ2nr5G5SW1NtgRZxQqwsrhKQ85wDZVOUv2Vz2xPGcC4gT3K1M4f/B0le7C48ka/H0FCNDNNTo&#10;2+erm4/vvn740qDvV+9vPl0jOAOhBhcaiL90F/7oBTBT1nvhdfpCPmgPbTA9nZXTZ6D3AXDraVXP&#10;6lFpvo+IQsRJXVV1jRGFgJOzswpiAbK4Q3I+xBfcapSMFgtlh2VPfFxaY6Co1me1ye5liOPFnxcS&#10;jWCVZGupVHZ8t1kqj3YEWmCd1/GtB2HKoAG4zKoSaFMCrSgUiWBqB+IE0+UHH1wJ95HLvP6EnJit&#10;SOhHBhlhFMPbrWHAnjQ9J+y5YSgeHOhvYFJwYqM5w0hxGKxk5chIpPqbSJBSGVA01WysUrI2lh2g&#10;3FvnZdeDrNFveaacDqHDcgmO05Ba+L6fwe5mdvE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cLNK&#10;YdcAAAALAQAADwAAAAAAAAABACAAAAA4AAAAZHJzL2Rvd25yZXYueG1sUEsBAhQAFAAAAAgAh07i&#10;QDocaYgNAgAA+wMAAA4AAAAAAAAAAQAgAAAAPAEAAGRycy9lMm9Eb2MueG1sUEsFBgAAAAAGAAYA&#10;WQEAALsFAAAAAA==&#10;">
              <v:path/>
              <v:fill focussize="0,0"/>
              <v:stroke weight="3pt"/>
              <v:imagedata o:title=""/>
              <o:lock v:ext="edit"/>
            </v:shape>
            <v:line id="直接连接符 25" o:spid="_x0000_s2072" o:spt="20" style="position:absolute;left:373380;top:2755265;height:0;width:700405;" coordsize="21600,21600" o:gfxdata="UEsFBgAAAAAAAAAAAAAAAAAAAAAAAFBLAwQKAAAAAACHTuJAAAAAAAAAAAAAAAAABAAAAGRycy9Q&#10;SwMEFAAAAAgAh07iQNLxzbPWAAAACwEAAA8AAABkcnMvZG93bnJldi54bWxNj8tOwzAQRfdI/IM1&#10;SOyondDQNMSpUFQ+gDTsp7FJIvwItvvg7xlWsBzdqzPn1rurNeysQ5y9k5CtBDDtBq9mN0roD68P&#10;JbCY0Ck03mkJ3zrCrrm9qbFS/uLe9LlLIyOIixVKmFJaKs7jMGmLceUX7Sj78MFiojOMXAW8ENwa&#10;ngvxxC3Ojj5MuOh20sNnd7JEMfulaPfvL4Xtu68eD6GN2yDl/V0mnoElfU1/ZfjVJ3VoyOnoT05F&#10;ZiSUWypKeMzWGTDKc7EpaMuRmutNXgJvav5/Q/MDUEsDBBQAAAAIAIdO4kA24XbM9QEAALQDAAAO&#10;AAAAZHJzL2Uyb0RvYy54bWytU0uOEzEQ3SNxB8t70j3JZGbUSmcWhGGDYKSBA1Rsd7cl/1R20skl&#10;uAASO1ixZM9tGI5B2QkTPmKD6IW77Hr1ql65vLjeWcO2CqP2ruVnk5oz5YSX2vUtf/P65skVZzGB&#10;k2C8Uy3fq8ivl48fLcbQqKkfvJEKGZG42Iyh5UNKoamqKAZlIU58UI6cnUcLibbYVxJhJHZrqmld&#10;X1SjRxnQCxUjna4OTr4s/F2nRHrVdVElZlpOtaWyYlnXea2WC2h6hDBocSwD/qEKC9pR0geqFSRg&#10;G9R/UFkt0EffpYnwtvJdp4UqGkjNWf2bmrsBgipaqDkxPLQp/j9a8XJ7i0zLlk/nnDmwdEf37z5/&#10;ffvh25f3tN5/+sjIQ20aQ2wIfRdu8biLZGbNuw5t/pMatmv57HI2u6Je74nzcj6fXpRwaNQuMUH+&#10;y7o+rymZIEC5gOpEETCm58pblo2WG+2yfmhg+yImSkvQH5B8bBwbc+XnNeUTQPPTGUhk2kCKoutL&#10;cPRGyxttTA6J2K+fGmRbyBNRvqyOiH+B5SwriMMBV1yHWUG/cZICoBkUyGdOsrQP1DRH481zNVZJ&#10;zoyi15CtgkygzQmZUIPrzV/QVIhxVE9u96HB2Vp7uad72gTU/UCNSbhRpezspNEoAo5jnGfv530h&#10;Oz225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S8c2z1gAAAAsBAAAPAAAAAAAAAAEAIAAAADgA&#10;AABkcnMvZG93bnJldi54bWxQSwECFAAUAAAACACHTuJANuF2zPUBAAC0AwAADgAAAAAAAAABACAA&#10;AAA7AQAAZHJzL2Uyb0RvYy54bWxQSwUGAAAAAAYABgBZAQAAogUAAAAA&#10;">
              <v:path arrowok="t"/>
              <v:fill focussize="0,0"/>
              <v:stroke weight="2pt" endarrow="block"/>
              <v:imagedata o:title=""/>
              <o:lock v:ext="edit"/>
            </v:line>
            <v:shape id="文本框 26" o:spid="_x0000_s2073" o:spt="202" type="#_x0000_t202" style="position:absolute;left:99695;top:2108835;height:755650;width:1285875;" filled="f" stroked="f" coordsize="21600,21600" o:gfxdata="UEsFBgAAAAAAAAAAAAAAAAAAAAAAAFBLAwQKAAAAAACHTuJAAAAAAAAAAAAAAAAABAAAAGRycy9Q&#10;SwMEFAAAAAgAh07iQArQJ0naAAAACwEAAA8AAABkcnMvZG93bnJldi54bWxNj8FOwzAQRO9I/IO1&#10;SFwQtRMKTUOcSiBxQOLSUPXsJksSsNchdtPw9yynclzN0+ybYjM7KyYcQ+9JQ7JQIJBq3/TUati9&#10;v9xmIEI01BjrCTX8YIBNeXlRmLzxJ9riVMVWcAmF3GjoYhxyKUPdoTNh4Qckzj786Ezkc2xlM5oT&#10;lzsrU6UepDM98YfODPjcYf1VHZ2G/WtnK5yy7+FtvQv7m88n6rez1tdXiXoEEXGOZxj+9FkdSnY6&#10;+CM1QVgN2ZpBDXfJMgHBeapW97zlwORylWYgy0L+31D+AlBLAwQUAAAACACHTuJA/GDYfLcBAABG&#10;AwAADgAAAGRycy9lMm9Eb2MueG1srVJLjhMxEN0jcQfLe9JJSHc6rXRGQqNBSAiQBg7guO20Jf9U&#10;dtKdC8ANWLFhz7lyjil7kpkAO8TG3a56en7vVa1vRqPJQUBQzrZ0NplSIix3nbK7ln75fPeqpiRE&#10;ZjumnRUtPYpAbzYvX6wH34i5653uBBAksaEZfEv7GH1TFIH3wrAwcV5YbEoHhkW8wq7ogA3IbnQx&#10;n06rYnDQeXBchIDV28cm3WR+KQWPH6UMIhLdUtQW8wn53Kaz2KxZswPme8XPMtg/qDBMWXz0ieqW&#10;RUb2oP6iMoqDC07GCXemcFIqLrIHdDOb/uHmvmdeZC8YTvBPMYX/R8s/HD4BUV1L5xUllhmc0en7&#10;t9OPX6efXwnWMKDBhwZx9x6RcXzjxpZG2ItLK2A9WR8lmPRFUwQhq1W1Kik5IvOsrBbVOWsxRsKx&#10;PZvXZb1EAEfEsiyrMgOKZx4PIb4VzpD001LAWeaI2eF9iCgLoRdIeta6O6V1nqe2vxUQmCpF8vEo&#10;Nv3FcTuezW1dd0Rv+p3FZOu6Wi1xU/JlsXi9wA2G6872urP3oHY9yrskkl/BYWV958VK23B9z1qe&#10;13/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ArQJ0naAAAACwEAAA8AAAAAAAAAAQAgAAAAOAAA&#10;AGRycy9kb3ducmV2LnhtbFBLAQIUABQAAAAIAIdO4kD8YNh8twEAAEYDAAAOAAAAAAAAAAEAIAAA&#10;AD8BAABkcnMvZTJvRG9jLnhtbFBLBQYAAAAABgAGAFkBAABoBQAAAAA=&#10;">
              <v:path/>
              <v:fill on="f" focussize="0,0"/>
              <v:stroke on="f" joinstyle="miter"/>
              <v:imagedata o:title=""/>
              <o:lock v:ext="edit"/>
              <v:textbox inset="6.9840157480315pt,3.49196850393701pt,6.9840157480315pt,3.49196850393701pt">
                <w:txbxContent>
                  <w:p>
                    <w:pPr>
                      <w:spacing w:line="240" w:lineRule="exact"/>
                      <w:jc w:val="center"/>
                      <w:rPr>
                        <w:rFonts w:hint="eastAsia" w:ascii="仿宋_GB2312"/>
                        <w:sz w:val="23"/>
                        <w:szCs w:val="32"/>
                      </w:rPr>
                    </w:pPr>
                    <w:r>
                      <w:rPr>
                        <w:rFonts w:hint="eastAsia" w:ascii="仿宋_GB2312"/>
                        <w:sz w:val="23"/>
                        <w:szCs w:val="32"/>
                      </w:rPr>
                      <w:t>火情接警</w:t>
                    </w:r>
                  </w:p>
                  <w:p>
                    <w:pPr>
                      <w:spacing w:line="240" w:lineRule="exact"/>
                      <w:jc w:val="center"/>
                      <w:rPr>
                        <w:rFonts w:hint="eastAsia" w:ascii="仿宋_GB2312"/>
                        <w:sz w:val="23"/>
                        <w:szCs w:val="32"/>
                      </w:rPr>
                    </w:pPr>
                    <w:r>
                      <w:rPr>
                        <w:rFonts w:hint="eastAsia" w:ascii="仿宋_GB2312"/>
                        <w:sz w:val="23"/>
                        <w:szCs w:val="32"/>
                      </w:rPr>
                      <w:t>(护林员或群众)</w:t>
                    </w:r>
                  </w:p>
                  <w:p>
                    <w:pPr>
                      <w:spacing w:line="240" w:lineRule="exact"/>
                      <w:jc w:val="center"/>
                      <w:rPr>
                        <w:rFonts w:hint="eastAsia" w:ascii="仿宋_GB2312"/>
                        <w:sz w:val="23"/>
                        <w:szCs w:val="32"/>
                      </w:rPr>
                    </w:pPr>
                    <w:r>
                      <w:rPr>
                        <w:rFonts w:hint="eastAsia" w:ascii="仿宋_GB2312"/>
                        <w:sz w:val="23"/>
                        <w:szCs w:val="32"/>
                      </w:rPr>
                      <w:t>向村委报告</w:t>
                    </w:r>
                  </w:p>
                </w:txbxContent>
              </v:textbox>
            </v:shape>
            <v:line id="直接连接符 27" o:spid="_x0000_s2074" o:spt="20" style="position:absolute;left:1425575;top:2755265;height:0;width:935355;" coordsize="21600,21600" o:gfxdata="UEsFBgAAAAAAAAAAAAAAAAAAAAAAAFBLAwQKAAAAAACHTuJAAAAAAAAAAAAAAAAABAAAAGRycy9Q&#10;SwMEFAAAAAgAh07iQNLxzbPWAAAACwEAAA8AAABkcnMvZG93bnJldi54bWxNj8tOwzAQRfdI/IM1&#10;SOyondDQNMSpUFQ+gDTsp7FJIvwItvvg7xlWsBzdqzPn1rurNeysQ5y9k5CtBDDtBq9mN0roD68P&#10;JbCY0Ck03mkJ3zrCrrm9qbFS/uLe9LlLIyOIixVKmFJaKs7jMGmLceUX7Sj78MFiojOMXAW8ENwa&#10;ngvxxC3Ojj5MuOh20sNnd7JEMfulaPfvL4Xtu68eD6GN2yDl/V0mnoElfU1/ZfjVJ3VoyOnoT05F&#10;ZiSUWypKeMzWGTDKc7EpaMuRmutNXgJvav5/Q/MDUEsDBBQAAAAIAIdO4kBDLADf9gEAALUDAAAO&#10;AAAAZHJzL2Uyb0RvYy54bWytU81uEzEQviPxDpbvZNO029JVNj0QygVBpdIHmNjeXUv+09jJJi/B&#10;CyBxgxNH7rwN5TEYO6HhR1wQe/COPZ8/z/d5PL/aWsM2CqP2ruUnkylnygkvtetbfvfm+slTzmIC&#10;J8F4p1q+U5FfLR4/mo+hUTM/eCMVMiJxsRlDy4eUQlNVUQzKQpz4oBwlO48WEk2xryTCSOzWVLPp&#10;9LwaPcqAXqgYaXW5T/JF4e86JdLrrosqMdNyqi2VEcu4ymO1mEPTI4RBi0MZ8A9VWNCODn2gWkIC&#10;tkb9B5XVAn30XZoIbyvfdVqoooHUnEx/U3M7QFBFC5kTw4NN8f/RilebG2Ratnx2wZkDS3d0/+7z&#10;17cfvn15T+P9p4+MMmTTGGJD6Ntwg4dZpDBr3nZo85/UsC01wdmsri9qznaZtK5n5/XeZrVNTBDg&#10;8rQ+rSkvCFBuoDpyBIzphfKW5aDlRrtsADSweRkTnUvQH5C8bBwb6ZT6bEqXK4AaqDOQKLSBJEXX&#10;l83RGy2vtTF5S8R+9cwg20BuifLl8oj4F1g+ZQlx2ONKaq8C/dpJ2gDNoEA+d5KlXSDXHPU3z9VY&#10;JTkzip5DjgoygTZHZEINrjd/QVMhxlE92e+9wzlaebmji1oH1P1AxiRcq1J2TlJvFAGHPs7N9/O8&#10;kB1f2+I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0vHNs9YAAAALAQAADwAAAAAAAAABACAAAAA4&#10;AAAAZHJzL2Rvd25yZXYueG1sUEsBAhQAFAAAAAgAh07iQEMsAN/2AQAAtQMAAA4AAAAAAAAAAQAg&#10;AAAAOwEAAGRycy9lMm9Eb2MueG1sUEsFBgAAAAAGAAYAWQEAAKMFAAAAAA==&#10;">
              <v:path arrowok="t"/>
              <v:fill focussize="0,0"/>
              <v:stroke weight="2pt" endarrow="block"/>
              <v:imagedata o:title=""/>
              <o:lock v:ext="edit"/>
            </v:line>
            <v:shape id="流程图: 联系 28" o:spid="_x0000_s2075" o:spt="120" type="#_x0000_t120" style="position:absolute;left:5800090;top:1240155;height:376555;width:350520;" coordsize="21600,21600" o:gfxdata="UEsFBgAAAAAAAAAAAAAAAAAAAAAAAFBLAwQKAAAAAACHTuJAAAAAAAAAAAAAAAAABAAAAGRycy9Q&#10;SwMEFAAAAAgAh07iQHCzSmHXAAAACwEAAA8AAABkcnMvZG93bnJldi54bWxNj81OhTAQhfcmvkMz&#10;Ju68LYheRMpdaIgbN155gEJHINIpl/b+8PaOK11Ozsk33yl3FzeJEy5h9KQh2SgQSJ23I/Uams/6&#10;LgcRoiFrJk+oYcUAu+r6qjSF9Wf6wNM+9oIhFAqjYYhxLqQM3YDOhI2fkTj78oszkc+ll3YxZ4a7&#10;SaZKPUpnRuIPg5nxZcDue390GvJDntXvMdbN+rq+2YNTdd42Wt/eJOoZRMRL/CvDrz6rQ8VOrT+S&#10;DWJixhMXNdwnWQKC81RtH3hLy81sm+Ygq1L+31D9AFBLAwQUAAAACACHTuJACs2WIgoCAAD6AwAA&#10;DgAAAGRycy9lMm9Eb2MueG1srVO9jhMxEO6ReAfLPdlNwi7RKpsrEkKD4KSDB3D8s2vJf7KdbFJe&#10;TUvHC9AjKqR7Gzgeg7GT++MoEMKFd2Y9/vzNNzPzs71WaMd9kNa0eDwqMeKGWiZN1+L379bPZhiF&#10;SAwjyhre4gMP+Gzx9Ml8cA2f2N4qxj0CEBOawbW4j9E1RRFozzUJI+u4gUNhvSYRXN8VzJMB0LUq&#10;JmVZF4P1zHlLeQjwd3U8xIuMLwSn8a0QgUekWgzcYt593jdpLxZz0nSeuF7SEw3yDyw0kQYevYVa&#10;kUjQ1stHUFpSb4MVcUStLqwQkvKcA2QzLn/L5qInjudcQJzgbmUK/w+WvtmdeyRZiydQKUM01OjH&#10;18vrzx++f7pq0M/Lj9dfviE4A6EGFxqIv3Dn/uQFMFPWe+F1+kI+aN/iqq5n9fMKowO0xGRa1tOT&#10;0HwfEYWAaVVWEygHhYDpi7qqqoRf3AE5H+IrbjVKRouFssOyJz4urTFQU+uz2GT3OsTjxZsLiUWw&#10;SrK1VCo7vtsslUc7Ah2wzuv01oMwZdAAXGbjMtEi0IlCkQimdqBNMF1+8MGVcB+5zOtPyInZioT+&#10;yCAjpDDSeLs1LFs9J+ylYSgeHMhvYFBwYqM5w0hxmKtk5chIpPqbSJBSGVA0lexYpGRtLDtAtbfO&#10;y64HWaPf8kw5HUKD5RKchiF18H0/g92N7O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cLNKYdcA&#10;AAALAQAADwAAAAAAAAABACAAAAA4AAAAZHJzL2Rvd25yZXYueG1sUEsBAhQAFAAAAAgAh07iQArN&#10;liIKAgAA+gMAAA4AAAAAAAAAAQAgAAAAPAEAAGRycy9lMm9Eb2MueG1sUEsFBgAAAAAGAAYAWQEA&#10;ALgFAAAAAA==&#10;">
              <v:path/>
              <v:fill focussize="0,0"/>
              <v:stroke weight="3pt"/>
              <v:imagedata o:title=""/>
              <o:lock v:ext="edit"/>
            </v:shape>
            <v:shape id="流程图: 联系 29" o:spid="_x0000_s2076" o:spt="120" type="#_x0000_t120" style="position:absolute;left:5011420;top:3768090;height:376555;width:349885;" coordsize="21600,21600" o:gfxdata="UEsFBgAAAAAAAAAAAAAAAAAAAAAAAFBLAwQKAAAAAACHTuJAAAAAAAAAAAAAAAAABAAAAGRycy9Q&#10;SwMEFAAAAAgAh07iQHCzSmHXAAAACwEAAA8AAABkcnMvZG93bnJldi54bWxNj81OhTAQhfcmvkMz&#10;Ju68LYheRMpdaIgbN155gEJHINIpl/b+8PaOK11Ozsk33yl3FzeJEy5h9KQh2SgQSJ23I/Uams/6&#10;LgcRoiFrJk+oYcUAu+r6qjSF9Wf6wNM+9oIhFAqjYYhxLqQM3YDOhI2fkTj78oszkc+ll3YxZ4a7&#10;SaZKPUpnRuIPg5nxZcDue390GvJDntXvMdbN+rq+2YNTdd42Wt/eJOoZRMRL/CvDrz6rQ8VOrT+S&#10;DWJixhMXNdwnWQKC81RtH3hLy81sm+Ygq1L+31D9AFBLAwQUAAAACACHTuJAO5eJDgsCAAD6AwAA&#10;DgAAAGRycy9lMm9Eb2MueG1srVO9jhMxEO6ReAfLPdlN7nIkq2yuSAgNgpPueICJ7d215D/ZTjYp&#10;r6al4wXoERUSbwN3j8HYCfcDFAjhwjuzM/78zTee2flOK7IVPkhrajoclJQIwyyXpq3p26vVswkl&#10;IYLhoKwRNd2LQM/nT5/MeleJke2s4sITBDGh6l1NuxhdVRSBdUJDGFgnDAYb6zVEdH1bcA89omtV&#10;jMryrOit585bJkLAv8tDkM4zftMIFt80TRCRqJoit5h3n/d12ov5DKrWg+skO9KAf2ChQRq89A5q&#10;CRHIxsvfoLRk3gbbxAGzurBNI5nINWA1w/KXai47cCLXguIEdydT+H+w7PX2whPJazqaUmJAY4++&#10;f76++fju24evFbm9fn/z6QvBGArVu1Bh/qW78EcvoJmq3jVepy/WQ3Y1HZfD4ekI5d7X9OT52aSc&#10;HoUWu0gYJpycTieTMSXskDAejxN+cQ/kfIgvhdUkGTVtlO0XHfi4sMZgT63PYsP2VYiHgz8PJBbB&#10;KslXUqns+Ha9UJ5sAV/AKq/jXY/SlCE98poMS6TNAF9ioyCiqR1qE0ybL3x0JDxELvP6E3JitoTQ&#10;HRhkhJQGlbcbw7PVCeAvDCdx71B+g4NCExstOCVK4FwlK2dGkOpvMlFKZVDR1LJDk5K1tnyP3d44&#10;L9sOZY1+IzLlFMQHlltwHIb0gh/6Gex+ZO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HCzSmHX&#10;AAAACwEAAA8AAAAAAAAAAQAgAAAAOAAAAGRycy9kb3ducmV2LnhtbFBLAQIUABQAAAAIAIdO4kA7&#10;l4kOCwIAAPoDAAAOAAAAAAAAAAEAIAAAADwBAABkcnMvZTJvRG9jLnhtbFBLBQYAAAAABgAGAFkB&#10;AAC5BQAAAAA=&#10;">
              <v:path/>
              <v:fill focussize="0,0"/>
              <v:stroke weight="3pt"/>
              <v:imagedata o:title=""/>
              <o:lock v:ext="edit"/>
            </v:shape>
            <v:shape id="文本框 30" o:spid="_x0000_s2077" o:spt="202" type="#_x0000_t202" style="position:absolute;left:1390015;top:2268855;height:528320;width:1052830;" filled="f" stroked="f" coordsize="21600,21600" o:gfxdata="UEsFBgAAAAAAAAAAAAAAAAAAAAAAAFBLAwQKAAAAAACHTuJAAAAAAAAAAAAAAAAABAAAAGRycy9Q&#10;SwMEFAAAAAgAh07iQArQJ0naAAAACwEAAA8AAABkcnMvZG93bnJldi54bWxNj8FOwzAQRO9I/IO1&#10;SFwQtRMKTUOcSiBxQOLSUPXsJksSsNchdtPw9yynclzN0+ybYjM7KyYcQ+9JQ7JQIJBq3/TUati9&#10;v9xmIEI01BjrCTX8YIBNeXlRmLzxJ9riVMVWcAmF3GjoYhxyKUPdoTNh4Qckzj786Ezkc2xlM5oT&#10;lzsrU6UepDM98YfODPjcYf1VHZ2G/WtnK5yy7+FtvQv7m88n6rez1tdXiXoEEXGOZxj+9FkdSnY6&#10;+CM1QVgN2ZpBDXfJMgHBeapW97zlwORylWYgy0L+31D+AlBLAwQUAAAACACHTuJA2zij47gBAABI&#10;AwAADgAAAGRycy9lMm9Eb2MueG1srVNLbtswEN0XyB0I7mPJsuIqgukARZAgQNEWSHsAmiItAvyB&#10;pC35Au0Nuuqm+57L58iQthO32QXdUOTMw5v3ZkaLm1ErtOU+SGsInk5KjLhhtpNmTfC3r3eXDUYh&#10;UtNRZQ0neMcDvllevFsMruWV7a3quEdAYkI7OIL7GF1bFIH1XNMwsY4bSArrNY3w9Oui83QAdq2K&#10;qiznxWB957xlPASI3h6SeJn5heAsfhYi8IgUwaAt5tPnc5XOYrmg7dpT10t2lEHfoEJTaaDoM9Ut&#10;jRRtvHxFpSXzNlgRJ8zqwgohGc8ewM20/MfNY08dz16gOcE9tyn8P1r2afvFI9kRPIP2GKphRvuf&#10;P/a//ux/f0cQgwYNLrSAe3SAjOMHOxIc/YafUgHiyfoovE5fMIUAMp01ZX0NpDuCq9m8npZXh27z&#10;MSKWAOVV1aSqDBDpWuVqxQuT8yHec6tRuhDsYZq5yXT7MUQQBtATJBU29k4qlSeqzF8BAKZIkZwc&#10;5KZbHFfj0d7Kdjtwpx4M9LZp5tfvYVfyo65nNeywP8+szjMb5+W6B3mnnuQqMK6s77haaR/O31nL&#10;yw+wf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AK0CdJ2gAAAAsBAAAPAAAAAAAAAAEAIAAAADgA&#10;AABkcnMvZG93bnJldi54bWxQSwECFAAUAAAACACHTuJA2zij47gBAABIAwAADgAAAAAAAAABACAA&#10;AAA/AQAAZHJzL2Uyb0RvYy54bWxQSwUGAAAAAAYABgBZAQAAaQUAAAAA&#10;">
              <v:path/>
              <v:fill on="f" focussize="0,0"/>
              <v:stroke on="f" joinstyle="miter"/>
              <v:imagedata o:title=""/>
              <o:lock v:ext="edit"/>
              <v:textbox inset="6.9840157480315pt,3.49196850393701pt,6.9840157480315pt,3.49196850393701pt">
                <w:txbxContent>
                  <w:p>
                    <w:pPr>
                      <w:spacing w:line="240" w:lineRule="exact"/>
                      <w:jc w:val="center"/>
                      <w:rPr>
                        <w:rFonts w:hint="eastAsia" w:ascii="仿宋_GB2312"/>
                        <w:sz w:val="23"/>
                        <w:szCs w:val="32"/>
                      </w:rPr>
                    </w:pPr>
                    <w:r>
                      <w:rPr>
                        <w:rFonts w:hint="eastAsia" w:ascii="仿宋_GB2312"/>
                        <w:sz w:val="23"/>
                        <w:szCs w:val="32"/>
                      </w:rPr>
                      <w:t>向乡镇（街道）报告</w:t>
                    </w:r>
                  </w:p>
                </w:txbxContent>
              </v:textbox>
            </v:shape>
            <v:line id="直接连接符 31" o:spid="_x0000_s2078" o:spt="20" style="position:absolute;left:2711450;top:2755265;height:0;width:934720;" coordsize="21600,21600" o:gfxdata="UEsFBgAAAAAAAAAAAAAAAAAAAAAAAFBLAwQKAAAAAACHTuJAAAAAAAAAAAAAAAAABAAAAGRycy9Q&#10;SwMEFAAAAAgAh07iQNLxzbPWAAAACwEAAA8AAABkcnMvZG93bnJldi54bWxNj8tOwzAQRfdI/IM1&#10;SOyondDQNMSpUFQ+gDTsp7FJIvwItvvg7xlWsBzdqzPn1rurNeysQ5y9k5CtBDDtBq9mN0roD68P&#10;JbCY0Ck03mkJ3zrCrrm9qbFS/uLe9LlLIyOIixVKmFJaKs7jMGmLceUX7Sj78MFiojOMXAW8ENwa&#10;ngvxxC3Ojj5MuOh20sNnd7JEMfulaPfvL4Xtu68eD6GN2yDl/V0mnoElfU1/ZfjVJ3VoyOnoT05F&#10;ZiSUWypKeMzWGTDKc7EpaMuRmutNXgJvav5/Q/MDUEsDBBQAAAAIAIdO4kB+451Z9QEAALUDAAAO&#10;AAAAZHJzL2Uyb0RvYy54bWytU0uOEzEQ3SNxB8t70kkmmWFa6cyCMGwQjDTMASq2u9uSfyo76eQS&#10;XACJHaxYsuc2DMeg7IQJH7FB9MJddj0/13suL6521rCtwqi9a/hkNOZMOeGldl3D795cP3nKWUzg&#10;JBjvVMP3KvKr5eNHiyHUaup7b6RCRiQu1kNoeJ9SqKsqil5ZiCMflKNk69FCoil2lUQYiN2aajoe&#10;n1eDRxnQCxUjra4OSb4s/G2rRHrdtlElZhpOtaUyYhnXeayWC6g7hNBrcSwD/qEKC9rRoQ9UK0jA&#10;Nqj/oLJaoI++TSPhbeXbVgtVNJCayfg3Nbc9BFW0kDkxPNgU/x+teLW9QaZlw88mnDmwdEf37z5/&#10;ffvh25f3NN5/+sgoQzYNIdaEvg03eJxFCrPmXYs2/0kN2zV8ejGZzOZk9j7H8/n0fH6wWe0SEwS4&#10;PJtdTCkvCFBuoDpxBIzphfKW5aDhRrtsANSwfRkTnUvQH5C8bBwb6JT5bJz5gBqoNZAotIEkRdeV&#10;zdEbLa+1MXlLxG79zCDbQm6J8uXyiPgXWD5lBbE/4ErqoAL9xknaAHWvQD53kqV9INcc9TfP1Vgl&#10;OTOKnkOOCjKBNidkQg2uM39BUyHGUT3Z74PDOVp7uaeL2gTUXU/GJNyoUnZOUm8UAcc+zs3387yQ&#10;nV7b8j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S8c2z1gAAAAsBAAAPAAAAAAAAAAEAIAAAADgA&#10;AABkcnMvZG93bnJldi54bWxQSwECFAAUAAAACACHTuJAfuOdWfUBAAC1AwAADgAAAAAAAAABACAA&#10;AAA7AQAAZHJzL2Uyb0RvYy54bWxQSwUGAAAAAAYABgBZAQAAogUAAAAA&#10;">
              <v:path arrowok="t"/>
              <v:fill focussize="0,0"/>
              <v:stroke weight="2pt" endarrow="block"/>
              <v:imagedata o:title=""/>
              <o:lock v:ext="edit"/>
            </v:line>
            <v:line id="直接连接符 32" o:spid="_x0000_s2079" o:spt="20" style="position:absolute;left:4036695;top:2743835;height:635;width:934720;" coordsize="21600,21600" o:gfxdata="UEsFBgAAAAAAAAAAAAAAAAAAAAAAAFBLAwQKAAAAAACHTuJAAAAAAAAAAAAAAAAABAAAAGRycy9Q&#10;SwMEFAAAAAgAh07iQNLxzbPWAAAACwEAAA8AAABkcnMvZG93bnJldi54bWxNj8tOwzAQRfdI/IM1&#10;SOyondDQNMSpUFQ+gDTsp7FJIvwItvvg7xlWsBzdqzPn1rurNeysQ5y9k5CtBDDtBq9mN0roD68P&#10;JbCY0Ck03mkJ3zrCrrm9qbFS/uLe9LlLIyOIixVKmFJaKs7jMGmLceUX7Sj78MFiojOMXAW8ENwa&#10;ngvxxC3Ojj5MuOh20sNnd7JEMfulaPfvL4Xtu68eD6GN2yDl/V0mnoElfU1/ZfjVJ3VoyOnoT05F&#10;ZiSUWypKeMzWGTDKc7EpaMuRmutNXgJvav5/Q/MDUEsDBBQAAAAIAIdO4kB129P4+QEAALcDAAAO&#10;AAAAZHJzL2Uyb0RvYy54bWytU0uO1DAQ3SNxB8t7Opn0Z2aiTs+CZtggGGngANW2k1jyT7a7030J&#10;LoDEDlYs2XMbhmNQdnqmBxAbRBZO2fX8XO+5vLzaa0V2wgdpTUPPJiUlwjDLpeka+u7t9bMLSkIE&#10;w0FZIxp6EIFerZ4+WQ6uFpXtreLCEyQxoR5cQ/sYXV0UgfVCQ5hYJwwmW+s1RJz6ruAeBmTXqqjK&#10;clEM1nPnLRMh4Op6TNJV5m9bweKbtg0iEtVQrC3m0edxk8ZitYS68+B6yY5lwD9UoUEaPPSBag0R&#10;yNbLP6i0ZN4G28YJs7qwbSuZyBpQzVn5m5rbHpzIWtCc4B5sCv+Plr3e3XgieUOnFSUGNN7R3Yev&#10;399/+vHtI453Xz4TzKBNgws1om/djT/OAoZJ8771Ov1RDdk3dFZOF4vLOSWHhlbns+nFdD7aLPaR&#10;MARcTmfnFV4GQ8BiTBYnFudDfCmsJiloqJImWQA17F6FiCcj9B6SlpUhA54zn5WJEbCFWgURQ+1Q&#10;VDBd3hyskvxaKpW2BN9tnitPdpCaIn+pQCT+BZZOWUPoR1xOjTq83RqOG6DuBfAXhpN4cOibwQ6n&#10;qRotOCVK4INIUUZGkOqEjF6C6dRf0FiIMlhPcnz0OEUbyw94VVvnZdejMdFvRS47JbE7soBjJ6f2&#10;ezzPZKf3tv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0vHNs9YAAAALAQAADwAAAAAAAAABACAA&#10;AAA4AAAAZHJzL2Rvd25yZXYueG1sUEsBAhQAFAAAAAgAh07iQHXb0/j5AQAAtwMAAA4AAAAAAAAA&#10;AQAgAAAAOwEAAGRycy9lMm9Eb2MueG1sUEsFBgAAAAAGAAYAWQEAAKYFAAAAAA==&#10;">
              <v:path arrowok="t"/>
              <v:fill focussize="0,0"/>
              <v:stroke weight="2pt" endarrow="block"/>
              <v:imagedata o:title=""/>
              <o:lock v:ext="edit"/>
            </v:line>
            <v:shape id="文本框 33" o:spid="_x0000_s2080" o:spt="202" type="#_x0000_t202" style="position:absolute;left:2583180;top:2136140;height:758190;width:1287145;" filled="f" stroked="f" coordsize="21600,21600" o:gfxdata="UEsFBgAAAAAAAAAAAAAAAAAAAAAAAFBLAwQKAAAAAACHTuJAAAAAAAAAAAAAAAAABAAAAGRycy9Q&#10;SwMEFAAAAAgAh07iQArQJ0naAAAACwEAAA8AAABkcnMvZG93bnJldi54bWxNj8FOwzAQRO9I/IO1&#10;SFwQtRMKTUOcSiBxQOLSUPXsJksSsNchdtPw9yynclzN0+ybYjM7KyYcQ+9JQ7JQIJBq3/TUati9&#10;v9xmIEI01BjrCTX8YIBNeXlRmLzxJ9riVMVWcAmF3GjoYhxyKUPdoTNh4Qckzj786Ezkc2xlM5oT&#10;lzsrU6UepDM98YfODPjcYf1VHZ2G/WtnK5yy7+FtvQv7m88n6rez1tdXiXoEEXGOZxj+9FkdSnY6&#10;+CM1QVgN2ZpBDXfJMgHBeapW97zlwORylWYgy0L+31D+AlBLAwQUAAAACACHTuJALLdAYbwBAABI&#10;AwAADgAAAGRycy9lMm9Eb2MueG1srVNLbtswEN0XyB0I7mtatmwrguUARZCgQNEWSHMAmiItAvyB&#10;pC35Au0Nuuqm+57L5+iQthMn2RXdUOTMw8x7b0bLm0ErtOM+SGsaXIzGGHHDbCvNpsGP3+7eVxiF&#10;SE1LlTW8wXse8M3q6t2ydzWf2M6qlnsERUyoe9fgLkZXExJYxzUNI+u4gaSwXtMIT78hrac9VNeK&#10;TMbjOemtb523jIcA0dtjEq9yfSE4i1+ECDwi1WDgFvPp87lOJ1ktab3x1HWSnWjQf2ChqTTQ9KnU&#10;LY0Ubb18U0pL5m2wIo6Y1cQKIRnPGkBNMX6l5qGjjmctYE5wTzaF/1eWfd599Ui2DZ5OMTJUw4wO&#10;P38cfv05/P6OIAYG9S7UgHtwgIzDBzs0OPotP6cCxJP0QXidviAKAWQyq6ZFBZ7v4V7My0UxO7rN&#10;h4gYAIpJtSjKGUYMEItZVVzncZDnSs6HeM+tRunSYA/TzCbT3acQgRhAz5DU2Ng7qVSeqDIvAgBM&#10;EZKUHOmmWxzWw0ne2rZ7UKc+GvC2qubXC9iV/CjLaQk77C8z68vM1nm56YDe2ZPcBcaV+Z1WK+3D&#10;5Ttzef4BV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CtAnSdoAAAALAQAADwAAAAAAAAABACAA&#10;AAA4AAAAZHJzL2Rvd25yZXYueG1sUEsBAhQAFAAAAAgAh07iQCy3QGG8AQAASAMAAA4AAAAAAAAA&#10;AQAgAAAAPwEAAGRycy9lMm9Eb2MueG1sUEsFBgAAAAAGAAYAWQEAAG0FAAAAAA==&#10;">
              <v:path/>
              <v:fill on="f" focussize="0,0"/>
              <v:stroke on="f" joinstyle="miter"/>
              <v:imagedata o:title=""/>
              <o:lock v:ext="edit"/>
              <v:textbox inset="6.9840157480315pt,3.49196850393701pt,6.9840157480315pt,3.49196850393701pt">
                <w:txbxContent>
                  <w:p>
                    <w:pPr>
                      <w:spacing w:line="240" w:lineRule="exact"/>
                      <w:jc w:val="center"/>
                      <w:rPr>
                        <w:rFonts w:hint="eastAsia" w:ascii="仿宋_GB2312"/>
                        <w:sz w:val="23"/>
                        <w:szCs w:val="32"/>
                      </w:rPr>
                    </w:pPr>
                    <w:r>
                      <w:rPr>
                        <w:rFonts w:hint="eastAsia" w:ascii="仿宋_GB2312"/>
                        <w:sz w:val="23"/>
                        <w:szCs w:val="32"/>
                      </w:rPr>
                      <w:t>乡镇（街道）分管领导及林业站工作人员赶赴火场</w:t>
                    </w:r>
                  </w:p>
                </w:txbxContent>
              </v:textbox>
            </v:shape>
            <v:shape id="文本框 34" o:spid="_x0000_s2081" o:spt="202" type="#_x0000_t202" style="position:absolute;left:3987165;top:1610360;height:1118870;width:1047750;" filled="f" stroked="f" coordsize="21600,21600" o:gfxdata="UEsFBgAAAAAAAAAAAAAAAAAAAAAAAFBLAwQKAAAAAACHTuJAAAAAAAAAAAAAAAAABAAAAGRycy9Q&#10;SwMEFAAAAAgAh07iQArQJ0naAAAACwEAAA8AAABkcnMvZG93bnJldi54bWxNj8FOwzAQRO9I/IO1&#10;SFwQtRMKTUOcSiBxQOLSUPXsJksSsNchdtPw9yynclzN0+ybYjM7KyYcQ+9JQ7JQIJBq3/TUati9&#10;v9xmIEI01BjrCTX8YIBNeXlRmLzxJ9riVMVWcAmF3GjoYhxyKUPdoTNh4Qckzj786Ezkc2xlM5oT&#10;lzsrU6UepDM98YfODPjcYf1VHZ2G/WtnK5yy7+FtvQv7m88n6rez1tdXiXoEEXGOZxj+9FkdSnY6&#10;+CM1QVgN2ZpBDXfJMgHBeapW97zlwORylWYgy0L+31D+AlBLAwQUAAAACACHTuJA4QawL7gBAABH&#10;AwAADgAAAGRycy9lMm9Eb2MueG1srVJLjhMxEN0jcQfLe+KedCfT3UpnJDQahIQAaeAAjttOW/JP&#10;tpPuXABuwIoNe86Vc1B2kpkAO8TGn6qnV/Ve1epu0grtuQ/Smg7fzAqMuGG2l2bb4c+fHl7VGIVI&#10;TU+VNbzDBx7w3frli9XoWj63g1U99whITGhH1+EhRtcSEtjANQ0z67iBpLBe0whfvyW9pyOwa0Xm&#10;RbEko/W985bxECB6f0rideYXgrP4QYjAI1Idht5iPn0+N+kk6xVtt566QbJzG/QfutBUGij6RHVP&#10;I0U7L/+i0pJ5G6yIM2Y1sUJIxrMGUHNT/KHmcaCOZy1gTnBPNoX/R8ve7z96JPsOlxVGhmqY0fHb&#10;1+P3n8cfXxDEwKDRhRZwjw6QcXptpw5Hv+OXVIB4kj4Jr9MNohBAqqKqmgV4foC9qMu6WZ7d5lNE&#10;DABNuSgXC4wYAJp5cQtYKEaeiZwP8Q23GqVHhz0MM3tM9+9CPEEvkFTX2AepVB6oMr8FgDNFSBJy&#10;6ja94rSZzuo2tj+AOPXWgLV1vWxuYVXyp6rKClbYX2c215md83I7QHsXS3IVmFaWct6stA7X/9zL&#10;8/6v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AK0CdJ2gAAAAsBAAAPAAAAAAAAAAEAIAAAADgA&#10;AABkcnMvZG93bnJldi54bWxQSwECFAAUAAAACACHTuJA4QawL7gBAABHAwAADgAAAAAAAAABACAA&#10;AAA/AQAAZHJzL2Uyb0RvYy54bWxQSwUGAAAAAAYABgBZAQAAaQUAAAAA&#10;">
              <v:path/>
              <v:fill on="f" focussize="0,0"/>
              <v:stroke on="f" joinstyle="miter"/>
              <v:imagedata o:title=""/>
              <o:lock v:ext="edit"/>
              <v:textbox inset="6.9840157480315pt,3.49196850393701pt,6.9840157480315pt,3.49196850393701pt">
                <w:txbxContent>
                  <w:p>
                    <w:pPr>
                      <w:spacing w:line="240" w:lineRule="exact"/>
                      <w:jc w:val="center"/>
                      <w:rPr>
                        <w:rFonts w:hint="eastAsia" w:ascii="仿宋_GB2312"/>
                        <w:sz w:val="23"/>
                        <w:szCs w:val="32"/>
                      </w:rPr>
                    </w:pPr>
                    <w:r>
                      <w:rPr>
                        <w:rFonts w:hint="eastAsia" w:ascii="仿宋_GB2312"/>
                        <w:sz w:val="23"/>
                        <w:szCs w:val="32"/>
                      </w:rPr>
                      <w:t>向县级森防指报告，乡镇（街道）1名主要领导、县级应急局1名负责同志到达火场</w:t>
                    </w:r>
                  </w:p>
                  <w:p>
                    <w:pPr>
                      <w:spacing w:line="240" w:lineRule="exact"/>
                      <w:jc w:val="center"/>
                      <w:rPr>
                        <w:rFonts w:hint="eastAsia" w:ascii="仿宋_GB2312"/>
                        <w:sz w:val="23"/>
                        <w:szCs w:val="32"/>
                      </w:rPr>
                    </w:pPr>
                  </w:p>
                </w:txbxContent>
              </v:textbox>
            </v:shape>
            <v:shape id="文本框 35" o:spid="_x0000_s2082" o:spt="202" type="#_x0000_t202" style="position:absolute;left:2201545;top:1122680;height:384810;width:1991995;" filled="f" stroked="f" coordsize="21600,21600" o:gfxdata="UEsFBgAAAAAAAAAAAAAAAAAAAAAAAFBLAwQKAAAAAACHTuJAAAAAAAAAAAAAAAAABAAAAGRycy9Q&#10;SwMEFAAAAAgAh07iQArQJ0naAAAACwEAAA8AAABkcnMvZG93bnJldi54bWxNj8FOwzAQRO9I/IO1&#10;SFwQtRMKTUOcSiBxQOLSUPXsJksSsNchdtPw9yynclzN0+ybYjM7KyYcQ+9JQ7JQIJBq3/TUati9&#10;v9xmIEI01BjrCTX8YIBNeXlRmLzxJ9riVMVWcAmF3GjoYhxyKUPdoTNh4Qckzj786Ezkc2xlM5oT&#10;lzsrU6UepDM98YfODPjcYf1VHZ2G/WtnK5yy7+FtvQv7m88n6rez1tdXiXoEEXGOZxj+9FkdSnY6&#10;+CM1QVgN2ZpBDXfJMgHBeapW97zlwORylWYgy0L+31D+AlBLAwQUAAAACACHTuJAdGZeXbgBAABI&#10;AwAADgAAAGRycy9lMm9Eb2MueG1srVNLbtswEN0XyB0I7mNasuLKguUARZAgQNEWSHsAmiItAvyB&#10;pC35Au0Nuuqm+57L58iQsRO32QUFBIqceXh8b2a4vB61Qjvug7SmxcVkihE3zHbSbFr87evtZY1R&#10;iNR0VFnDW7znAV+vLt4tB9fw0vZWddwjIDGhGVyL+xhdQ0hgPdc0TKzjBpLCek0jHP2GdJ4OwK4V&#10;KafTORms75y3jIcA0ZunJF5lfiE4i5+FCDwi1WLQFvPq87pOK1ktabPx1PWSHWXQN6jQVBq49Jnq&#10;hkaKtl6+otKSeRusiBNmNbFCSMazB3BTTP9x89BTx7MXKE5wz2UK/4+Wfdp98Uh2LZ5dYWSohh4d&#10;fv44/Ppz+P0dQQwKNLjQAO7BATKOH+zY4ui3/JQKEE/WR+F1+oMpBJASDF1VQLqHuSjKcl4fq83H&#10;iBgAisUCPgAwQMzqqi4ygLwwOR/iHbcapU2LPXQzF5nuPoYIwgB6gqSLjb2VSuWOKvNXAIApQpKT&#10;J7lpF8f1eLS3tt0e3Kl7A7Wt6/niPcxKPlTVrIIZ9ueZ9Xlm67zc9CDvVJN8C7Qr6zuOVpqH83PW&#10;8vIAVo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AK0CdJ2gAAAAsBAAAPAAAAAAAAAAEAIAAAADgA&#10;AABkcnMvZG93bnJldi54bWxQSwECFAAUAAAACACHTuJAdGZeXbgBAABIAwAADgAAAAAAAAABACAA&#10;AAA/AQAAZHJzL2Uyb0RvYy54bWxQSwUGAAAAAAYABgBZAQAAaQUAAAAA&#10;">
              <v:path/>
              <v:fill on="f" focussize="0,0"/>
              <v:stroke on="f" joinstyle="miter"/>
              <v:imagedata o:title=""/>
              <o:lock v:ext="edit"/>
              <v:textbox inset="6.9840157480315pt,3.49196850393701pt,6.9840157480315pt,3.49196850393701pt">
                <w:txbxContent>
                  <w:p>
                    <w:pPr>
                      <w:spacing w:line="240" w:lineRule="exact"/>
                      <w:jc w:val="center"/>
                      <w:rPr>
                        <w:rFonts w:hint="eastAsia" w:ascii="仿宋_GB2312"/>
                        <w:sz w:val="23"/>
                        <w:szCs w:val="32"/>
                      </w:rPr>
                    </w:pPr>
                    <w:r>
                      <w:rPr>
                        <w:rFonts w:hint="eastAsia" w:ascii="仿宋_GB2312"/>
                        <w:sz w:val="23"/>
                        <w:szCs w:val="32"/>
                      </w:rPr>
                      <w:t>组织乡镇（街道）</w:t>
                    </w:r>
                  </w:p>
                  <w:p>
                    <w:pPr>
                      <w:spacing w:line="240" w:lineRule="exact"/>
                      <w:jc w:val="center"/>
                      <w:rPr>
                        <w:rFonts w:hint="eastAsia" w:ascii="仿宋_GB2312"/>
                        <w:sz w:val="23"/>
                        <w:szCs w:val="32"/>
                      </w:rPr>
                    </w:pPr>
                    <w:r>
                      <w:rPr>
                        <w:rFonts w:hint="eastAsia" w:ascii="仿宋_GB2312"/>
                        <w:sz w:val="23"/>
                        <w:szCs w:val="32"/>
                      </w:rPr>
                      <w:t>森林消防队伍赶赴火场</w:t>
                    </w:r>
                  </w:p>
                </w:txbxContent>
              </v:textbox>
            </v:shape>
            <v:line id="直接连接符 36" o:spid="_x0000_s2083" o:spt="20" style="position:absolute;left:5349240;top:2741295;flip:y;height:2540;width:1232535;" coordsize="21600,21600">
              <v:path arrowok="t"/>
              <v:fill focussize="0,0"/>
              <v:stroke weight="2pt" endarrow="block"/>
              <v:imagedata o:title=""/>
              <o:lock v:ext="edit"/>
            </v:line>
            <v:line id="直接连接符 37" o:spid="_x0000_s2084" o:spt="20" style="position:absolute;left:2541905;top:1501775;flip:y;height:1053465;width:1270;" coordsize="21600,21600" o:gfxdata="UEsFBgAAAAAAAAAAAAAAAAAAAAAAAFBLAwQKAAAAAACHTuJAAAAAAAAAAAAAAAAABAAAAGRycy9Q&#10;SwMEFAAAAAgAh07iQMo3Q3nZAAAACwEAAA8AAABkcnMvZG93bnJldi54bWxNj8FOwzAQRO9I/IO1&#10;SNyonbTQNI1TIQRckJAogbMTb5OIeB3Fblr+nuUEx9U8zb4pdmc3iBmn0HvSkCwUCKTG255aDdX7&#10;000GIkRD1gyeUMM3BtiVlxeFya0/0RvO+9gKLqGQGw1djGMuZWg6dCYs/IjE2cFPzkQ+p1bayZy4&#10;3A0yVepOOtMTf+jMiA8dNl/7o9Nw//nyuHyda+cHu2mrD+sq9ZxqfX2VqC2IiOf4B8OvPqtDyU61&#10;P5INYtCQbRjUsExWCQjOU7W+5S01k6t1moEsC/l/Q/kDUEsDBBQAAAAIAIdO4kDrXG9a+wEAAMED&#10;AAAOAAAAZHJzL2Uyb0RvYy54bWytU0uOEzEQ3SNxB8t7pjuZ6QnTSmcWhGGDYKQB9hV/ui35J9tJ&#10;J5fgAkjsYMVy9tyG4RiU3WH4bRCiF6Vy1/Pzq+fy8nJvNNmJEJWzHZ2d1JQIyxxXtu/o61dXjx5T&#10;EhNYDtpZ0dGDiPRy9fDBcvStmLvBaS4CQRIb29F3dEjJt1UV2SAMxBPnhcWidMFAwmXoKx5gRHaj&#10;q3ldn1ejC9wHx0SM+Hc9Femq8EspWHopZRSJ6I6itlRiKHGTY7VaQtsH8INiRxnwDyoMKIuH3lOt&#10;IQHZBvUHlVEsuOhkOmHOVE5KxUTpAbuZ1b91czOAF6UXNCf6e5vi/6NlL3bXgSje0dMFJRYM3tHd&#10;u9svbz98/fwe492njwQraNPoY4voG38djquIae55L4MhUiv/pqMpbLNiaLE1su/ovDmbXdQNJQec&#10;jqaeLRbN5LnYJ8IQMJsv8F5YLtfN6dl5KVcTaebxIaZnwhmSk45qZSd+2D2PCYUg9Dskw7UlY0cv&#10;mjkeyQAHSmpImBqPLUbbF23RacWvlNZ5Rwz95okOZAd5RMqXFSLvL7B8yBriMOFKaWokuK3luAHa&#10;QQB/ajlJB48uWpx3msUYwSnRAp9HzgoygdJ/g0QR2qKW7P3kds42jh/w0rY+qH5AT4rnWXIu4pwU&#10;8ceZzoP487qgfry81T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KN0N52QAAAAsBAAAPAAAAAAAA&#10;AAEAIAAAADgAAABkcnMvZG93bnJldi54bWxQSwECFAAUAAAACACHTuJA61xvWvsBAADBAwAADgAA&#10;AAAAAAABACAAAAA+AQAAZHJzL2Uyb0RvYy54bWxQSwUGAAAAAAYABgBZAQAAqwUAAAAA&#10;">
              <v:path arrowok="t"/>
              <v:fill focussize="0,0"/>
              <v:stroke/>
              <v:imagedata o:title=""/>
              <o:lock v:ext="edit"/>
            </v:line>
            <v:line id="直接连接符 38" o:spid="_x0000_s2085" o:spt="20" style="position:absolute;left:5158740;top:1437640;flip:x y;height:1092835;width:8255;" coordsize="21600,21600" o:gfxdata="UEsFBgAAAAAAAAAAAAAAAAAAAAAAAFBLAwQKAAAAAACHTuJAAAAAAAAAAAAAAAAABAAAAGRycy9Q&#10;SwMEFAAAAAgAh07iQErltdXWAAAACwEAAA8AAABkcnMvZG93bnJldi54bWxNj8FOwzAQRO9I/IO1&#10;SNyo7VAaE+L0UKkf0IKqHt3YTSLsdYjdpvw9ywmOoxnNvKnXt+DZ1U1piKhBLgQwh220A3YaPt63&#10;TwpYygat8RGdhm+XYN3c39WmsnHGnbvuc8eoBFNlNPQ5jxXnqe1dMGkRR4fkneMUTCY5ddxOZqby&#10;4HkhxIoHMyAt9GZ0m961n/tL0OCVUF+HTTkfd5ZWtgffYym1fnyQ4g1Ydrf8F4ZffEKHhphO8YI2&#10;Ma9BvVJQw7NcSmDkF6J8oS8nSi7LQgFvav7/Q/MDUEsDBBQAAAAIAIdO4kDMpLib/gEAAM4DAAAO&#10;AAAAZHJzL2Uyb0RvYy54bWytU0tuFDEQ3SNxB8t70vNJJ5PW9GTBEFggiBRgX+NPtyX/ZHumZy7B&#10;BZDYwSpL9tyGcAzK7iH8NgjRi1JV13O53qvy8nJvNNmJEJWzLZ2eTCgRljmubNfS16+uHi0oiQks&#10;B+2saOlBRHq5evhgOfhGzFzvNBeBYBEbm8G3tE/JN1UVWS8MxBPnhcWkdMFAwjB0FQ8wYHWjq9lk&#10;clYNLnAfHBMx4t/1mKSrUl9KwdJLKaNIRLcUe0vFhmI32VarJTRdAN8rdmwD/qELA8ripfel1pCA&#10;bIP6o5RRLLjoZDphzlROSsVE4YBsppPf2Nz04EXhguJEfy9T/H9l2YvddSCKt3SOk7JgcEZ37z59&#10;efvh6+f3aO9uPxLMoEyDjw2ib/x1OEYR3cx5L4MhUiv/rKUpbAUtwZtjkBHIk+xbWk/rxfkpjuGA&#10;q3I6Pz9DvwxA7BNhCFjM6poSltOTi9liXud0Nd6Q6/gQ01PhDMlOS7WyWR5oYPc8phH6HZJ/a0uG&#10;ll7Us1wUcLukhoSu8cg32q6cjU4rfqW0zidi6DaPdSA7yPtSvmMLv8DyJWuI/YgrqZFIcFvLC6Ve&#10;AH9iOUkHj5JaXH6amzGCU6IFvpXsFWQCpf8GiTpoi3LkQYzSZ2/j+AEnuPVBdT1qUgaQpchJXJqi&#10;33HB81b+HBfUj2e4+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K5bXV1gAAAAsBAAAPAAAAAAAA&#10;AAEAIAAAADgAAABkcnMvZG93bnJldi54bWxQSwECFAAUAAAACACHTuJAzKS4m/4BAADOAwAADgAA&#10;AAAAAAABACAAAAA7AQAAZHJzL2Uyb0RvYy54bWxQSwUGAAAAAAYABgBZAQAAqwUAAAAA&#10;">
              <v:path arrowok="t"/>
              <v:fill focussize="0,0"/>
              <v:stroke/>
              <v:imagedata o:title=""/>
              <o:lock v:ext="edit"/>
            </v:line>
            <v:line id="直接连接符 40" o:spid="_x0000_s2086" o:spt="20" style="position:absolute;left:5158105;top:1429385;height:635;width:624205;" coordsize="21600,21600" o:gfxdata="UEsFBgAAAAAAAAAAAAAAAAAAAAAAAFBLAwQKAAAAAACHTuJAAAAAAAAAAAAAAAAABAAAAGRycy9Q&#10;SwMEFAAAAAgAh07iQGyU0DLbAAAACwEAAA8AAABkcnMvZG93bnJldi54bWxNj8FOwzAQRO9I/IO1&#10;SNyo41CoCXF6QCqXFlBbhODmxksSEduR7bTh71lOcFzN0+ybcjnZnh0xxM47BWKWAUNXe9O5RsHr&#10;fnUlgcWkndG9d6jgGyMsq/OzUhfGn9wWj7vUMCpxsdAK2pSGgvNYt2h1nPkBHWWfPlid6AwNN0Gf&#10;qNz2PM+yW2515+hDqwd8aLH+2o1WwXazWsu39TjV4eNRPO9fNk/vUSp1eSGye2AJp/QHw68+qUNF&#10;Tgc/OhNZr0DeEajgWswFMMrzbHFDWw5Ezhe5BF6V/P+G6gdQSwMEFAAAAAgAh07iQJBAONH5AQAA&#10;tgMAAA4AAABkcnMvZTJvRG9jLnhtbK1TS44TMRDdI3EHy3vSnS+ZVjqzIAwbBCMNc4CK7e625J9s&#10;J51cggsgsYMVS/ZzG4ZjUHZnJnzEBtELd7nr+VW91+XV5UErshc+SGtqOh6VlAjDLJemrentu6tn&#10;S0pCBMNBWSNqehSBXq6fPln1rhIT21nFhSdIYkLVu5p2MbqqKALrhIYwsk4YTDbWa4i49W3BPfTI&#10;rlUxKctF0VvPnbdMhIBfN0OSrjN/0wgW3zZNEJGommJvMa8+r9u0FusVVK0H10l2agP+oQsN0mDR&#10;R6oNRCA7L/+g0pJ5G2wTR8zqwjaNZCJrQDXj8jc1Nx04kbWgOcE92hT+Hy17s7/2RPKaztAeAxr/&#10;0f2Hr9/ef/p+9xHX+y+fCWbQpt6FCtE37tqfdgHDpPnQeJ3eqIYcajofz5fjck7JEQdiNrmYLueD&#10;zeIQCUPAbPF8usBqDAGLaU4WZxbnQ3wlrCYpqKmSJlkAFexfh4iVEfoASZ+VIX1NL+YTLMgAJ6hR&#10;EDHUDjUF0+azwSrJr6RS6UTw7faF8mQPaSbyk/pD3l9gqcgGQjfgcmqQ4e3OcDwAVSeAvzScxKND&#10;2wwOOE3NaMEpUQLvQ4oyMoJUZ2T0Ekyr/oLGRpTBfpLhg8Up2lp+xD+1c162HfoS/U7ktlMShyML&#10;OA1ymr6f95nsfN3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slNAy2wAAAAsBAAAPAAAAAAAA&#10;AAEAIAAAADgAAABkcnMvZG93bnJldi54bWxQSwECFAAUAAAACACHTuJAkEA40fkBAAC2AwAADgAA&#10;AAAAAAABACAAAABAAQAAZHJzL2Uyb0RvYy54bWxQSwUGAAAAAAYABgBZAQAAqwUAAAAA&#10;">
              <v:path arrowok="t"/>
              <v:fill focussize="0,0"/>
              <v:stroke endarrow="block"/>
              <v:imagedata o:title=""/>
              <o:lock v:ext="edit"/>
            </v:line>
            <v:shape id="文本框 41" o:spid="_x0000_s2087" o:spt="202" type="#_x0000_t202" style="position:absolute;left:4999355;top:771525;height:686435;width:1004570;" filled="f" stroked="f" coordsize="21600,21600" o:gfxdata="UEsFBgAAAAAAAAAAAAAAAAAAAAAAAFBLAwQKAAAAAACHTuJAAAAAAAAAAAAAAAAABAAAAGRycy9Q&#10;SwMEFAAAAAgAh07iQArQJ0naAAAACwEAAA8AAABkcnMvZG93bnJldi54bWxNj8FOwzAQRO9I/IO1&#10;SFwQtRMKTUOcSiBxQOLSUPXsJksSsNchdtPw9yynclzN0+ybYjM7KyYcQ+9JQ7JQIJBq3/TUati9&#10;v9xmIEI01BjrCTX8YIBNeXlRmLzxJ9riVMVWcAmF3GjoYhxyKUPdoTNh4Qckzj786Ezkc2xlM5oT&#10;lzsrU6UepDM98YfODPjcYf1VHZ2G/WtnK5yy7+FtvQv7m88n6rez1tdXiXoEEXGOZxj+9FkdSnY6&#10;+CM1QVgN2ZpBDXfJMgHBeapW97zlwORylWYgy0L+31D+AlBLAwQUAAAACACHTuJAwekTU7gBAABG&#10;AwAADgAAAGRycy9lMm9Eb2MueG1srVJLbtswFNwXyB0I7mP5I7myYDpAESQIULQF0h6ApkiLAH8g&#10;aUu+QHuDrrrpvufyOfJI24nb7IJuKPHNw3Bm3lveDFqhHfdBWkPwZDTGiBtmW2k2BH/7enddYxQi&#10;NS1V1nCC9zzgm9XVu2XvGj61nVUt9whITGh6R3AXo2uKIrCOaxpG1nEDoLBe0whXvylaT3tg16qY&#10;jsfzore+dd4yHgJUb48gXmV+ITiLn4UIPCJFMGiL+fT5XKezWC1ps/HUdZKdZNA3qNBUGnj0meqW&#10;Roq2Xr6i0pJ5G6yII2Z1YYWQjGcP4GYy/sfNY0cdz14gnOCeYwr/j5Z92n3xSLYElxOMDNUwo8PP&#10;H4dffw6/vyOoQUC9Cw30PTrojMMHOxAc/ZafoQD1ZH0QXqcvmELQUtaLajqpMNoTXNdlVVXHsPkQ&#10;EQN8MatmUEMM8Kqs52UeRvHC43yI99xqlH4I9jDLHDHdfQwRZEHruSU9a+ydVCrPU5m/CtCYKkXy&#10;cRSb/uKwHk7m1rbdgzf1YCDZup4v3sOm5EtZzkrYYH+JrC+RrfNy04G8cyL5FRhW1ndarLQNl/es&#10;5WX9V0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AK0CdJ2gAAAAsBAAAPAAAAAAAAAAEAIAAAADgA&#10;AABkcnMvZG93bnJldi54bWxQSwECFAAUAAAACACHTuJAwekTU7gBAABGAwAADgAAAAAAAAABACAA&#10;AAA/AQAAZHJzL2Uyb0RvYy54bWxQSwUGAAAAAAYABgBZAQAAaQUAAAAA&#10;">
              <v:path/>
              <v:fill on="f" focussize="0,0"/>
              <v:stroke on="f" joinstyle="miter"/>
              <v:imagedata o:title=""/>
              <o:lock v:ext="edit"/>
              <v:textbox inset="6.9840157480315pt,3.49196850393701pt,6.9840157480315pt,3.49196850393701pt">
                <w:txbxContent>
                  <w:p>
                    <w:pPr>
                      <w:spacing w:line="240" w:lineRule="exact"/>
                      <w:jc w:val="center"/>
                      <w:rPr>
                        <w:rFonts w:hint="eastAsia" w:ascii="仿宋_GB2312"/>
                        <w:sz w:val="23"/>
                        <w:szCs w:val="32"/>
                      </w:rPr>
                    </w:pPr>
                    <w:r>
                      <w:rPr>
                        <w:rFonts w:hint="eastAsia" w:ascii="仿宋_GB2312"/>
                        <w:sz w:val="23"/>
                        <w:szCs w:val="32"/>
                      </w:rPr>
                      <w:t>通知县级森林消防队伍做好扑火准备</w:t>
                    </w:r>
                  </w:p>
                </w:txbxContent>
              </v:textbox>
            </v:shape>
            <v:line id="直接连接符 43" o:spid="_x0000_s2088" o:spt="20" style="position:absolute;left:6802120;top:1414780;flip:x;height:1071245;width:1270;" coordsize="21600,21600">
              <v:path arrowok="t"/>
              <v:fill focussize="0,0"/>
              <v:stroke endarrow="block"/>
              <v:imagedata o:title=""/>
              <o:lock v:ext="edit"/>
            </v:line>
            <v:shape id="文本框 45" o:spid="_x0000_s2089" o:spt="202" type="#_x0000_t202" style="position:absolute;left:4565015;top:3044190;height:554355;width:622300;" filled="f" stroked="f" coordsize="21600,21600" o:gfxdata="UEsFBgAAAAAAAAAAAAAAAAAAAAAAAFBLAwQKAAAAAACHTuJAAAAAAAAAAAAAAAAABAAAAGRycy9Q&#10;SwMEFAAAAAgAh07iQArQJ0naAAAACwEAAA8AAABkcnMvZG93bnJldi54bWxNj8FOwzAQRO9I/IO1&#10;SFwQtRMKTUOcSiBxQOLSUPXsJksSsNchdtPw9yynclzN0+ybYjM7KyYcQ+9JQ7JQIJBq3/TUati9&#10;v9xmIEI01BjrCTX8YIBNeXlRmLzxJ9riVMVWcAmF3GjoYhxyKUPdoTNh4Qckzj786Ezkc2xlM5oT&#10;lzsrU6UepDM98YfODPjcYf1VHZ2G/WtnK5yy7+FtvQv7m88n6rez1tdXiXoEEXGOZxj+9FkdSnY6&#10;+CM1QVgN2ZpBDXfJMgHBeapW97zlwORylWYgy0L+31D+AlBLAwQUAAAACACHTuJA7LSj5LkBAABH&#10;AwAADgAAAGRycy9lMm9Eb2MueG1srVJLjhMxEN0jcQfLe9Kd/mQyrTgjodEgJARIAwdw3Hbakn+y&#10;nXTnAnADVmzYc66cg7InmQkzO8TGn6qnV+9V1epm0grtuQ/SGoLnsxIjbpjtpdkS/PXL3ZslRiFS&#10;01NlDSf4wAO+Wb9+tRpdxys7WNVzj4DEhG50BA8xuq4oAhu4pmFmHTeQFNZrGuHrt0Xv6QjsWhVV&#10;WS6K0freect4CBC9fUjideYXgrP4SYjAI1IEg7aYT5/PTTqL9Yp2W0/dINlJBv0HFZpKA0UfqW5p&#10;pGjn5QsqLZm3wYo4Y1YXVgjJePYAbublMzf3A3U8e4HmBPfYpvD/aNnH/WePZE9w02JkqIYZHX98&#10;P/78ffz1DUEMGjS60AHu3gEyTm/tRHD0O35OBYgn65PwOt1gCgGkaa6rRQWkB4Lrsq2v5pmMdnyK&#10;iAFgUVV1CTNhAGjbpm5zvngicj7Ed9xqlB4Eexhm7jHdfwgRdAH0DEl1jb2TSuWBKvNXAIApUiQj&#10;D2rTK06b6eRuY/sDmFPvDbR2uVxcX8Gq5E/T1A2ssL/MbC4zO+fldgB555bkKjCtrO+0WWkdLv9Z&#10;y9P+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CtAnSdoAAAALAQAADwAAAAAAAAABACAAAAA4&#10;AAAAZHJzL2Rvd25yZXYueG1sUEsBAhQAFAAAAAgAh07iQOy0o+S5AQAARwMAAA4AAAAAAAAAAQAg&#10;AAAAPwEAAGRycy9lMm9Eb2MueG1sUEsFBgAAAAAGAAYAWQEAAGoFAAAAAA==&#10;">
              <v:path/>
              <v:fill on="f" focussize="0,0"/>
              <v:stroke on="f" joinstyle="miter"/>
              <v:imagedata o:title=""/>
              <o:lock v:ext="edit"/>
              <v:textbox inset="6.9840157480315pt,3.49196850393701pt,6.9840157480315pt,3.49196850393701pt">
                <w:txbxContent>
                  <w:p>
                    <w:pPr>
                      <w:spacing w:line="240" w:lineRule="exact"/>
                      <w:jc w:val="center"/>
                      <w:rPr>
                        <w:rFonts w:hint="eastAsia" w:ascii="仿宋_GB2312"/>
                        <w:sz w:val="23"/>
                        <w:szCs w:val="32"/>
                      </w:rPr>
                    </w:pPr>
                    <w:r>
                      <w:rPr>
                        <w:rFonts w:hint="eastAsia" w:ascii="仿宋_GB2312"/>
                        <w:sz w:val="23"/>
                        <w:szCs w:val="32"/>
                      </w:rPr>
                      <w:t>向县级分管领导报告</w:t>
                    </w:r>
                  </w:p>
                </w:txbxContent>
              </v:textbox>
            </v:shape>
            <v:shape id="文本框 46" o:spid="_x0000_s2090" o:spt="202" type="#_x0000_t202" style="position:absolute;left:5151755;top:3032125;height:856615;width:1368425;" filled="f" stroked="f" coordsize="21600,21600" o:gfxdata="UEsFBgAAAAAAAAAAAAAAAAAAAAAAAFBLAwQKAAAAAACHTuJAAAAAAAAAAAAAAAAABAAAAGRycy9Q&#10;SwMEFAAAAAgAh07iQArQJ0naAAAACwEAAA8AAABkcnMvZG93bnJldi54bWxNj8FOwzAQRO9I/IO1&#10;SFwQtRMKTUOcSiBxQOLSUPXsJksSsNchdtPw9yynclzN0+ybYjM7KyYcQ+9JQ7JQIJBq3/TUati9&#10;v9xmIEI01BjrCTX8YIBNeXlRmLzxJ9riVMVWcAmF3GjoYhxyKUPdoTNh4Qckzj786Ezkc2xlM5oT&#10;lzsrU6UepDM98YfODPjcYf1VHZ2G/WtnK5yy7+FtvQv7m88n6rez1tdXiXoEEXGOZxj+9FkdSnY6&#10;+CM1QVgN2ZpBDXfJMgHBeapW97zlwORylWYgy0L+31D+AlBLAwQUAAAACACHTuJAByvyk7sBAABI&#10;AwAADgAAAGRycy9lMm9Eb2MueG1srVNLbtswEN0X6B0I7mt9IsuKYDpAEaQoULQF0hyApiiLAH8g&#10;aUu+QHuDrrrpvufyOTqk7cRpd0E2FDnzMPPem9HyZlIS7bjzwmiCi1mOEdfMdEJvCH74dveuwcgH&#10;qjsqjeYE77nHN6u3b5ajbXlpBiM77hAU0b4dLcFDCLbNMs8GrqifGcs1JHvjFA3wdJusc3SE6kpm&#10;ZZ7X2WhcZ51h3HuI3h6TeJXq9z1n4Uvfex6QJBi4hXS6dK7jma2WtN04agfBTjToC1goKjQ0fSx1&#10;SwNFWyf+K6UEc8abPsyYUZnpe8F40gBqivwfNfcDtTxpAXO8fbTJv15Z9nn31SHREVzVGGmqYEaH&#10;nz8Ov/4cfn9HEAODRutbwN1bQIbpvZkIDm7LzykP8Sh96p2KXxCFADIv80Weg+d7gsvr5qqp50e3&#10;+RQQA0BRVFW5AAADRDOv6yIBsqdK1vnwgRuF4oVgB9NMJtPdJx+AGEDPkNhYmzshZZqo1M8CAIyR&#10;LCo50o23MK2nk7y16fagTn7U4G3T1NcL2JX0qKqrCnbYXWbWl5mtdWIzAL2zJ6kLjCvxO61W3IfL&#10;d+Ly9AOs/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AK0CdJ2gAAAAsBAAAPAAAAAAAAAAEAIAAA&#10;ADgAAABkcnMvZG93bnJldi54bWxQSwECFAAUAAAACACHTuJAByvyk7sBAABIAwAADgAAAAAAAAAB&#10;ACAAAAA/AQAAZHJzL2Uyb0RvYy54bWxQSwUGAAAAAAYABgBZAQAAbAUAAAAA&#10;">
              <v:path/>
              <v:fill on="f" focussize="0,0"/>
              <v:stroke on="f" joinstyle="miter"/>
              <v:imagedata o:title=""/>
              <o:lock v:ext="edit"/>
              <v:textbox inset="6.9840157480315pt,3.49196850393701pt,6.9840157480315pt,3.49196850393701pt">
                <w:txbxContent>
                  <w:p>
                    <w:pPr>
                      <w:spacing w:line="240" w:lineRule="exact"/>
                      <w:jc w:val="center"/>
                      <w:rPr>
                        <w:rFonts w:hint="eastAsia" w:ascii="仿宋_GB2312"/>
                        <w:sz w:val="23"/>
                        <w:szCs w:val="32"/>
                      </w:rPr>
                    </w:pPr>
                    <w:r>
                      <w:rPr>
                        <w:rFonts w:hint="eastAsia" w:ascii="仿宋_GB2312"/>
                        <w:sz w:val="23"/>
                        <w:szCs w:val="32"/>
                      </w:rPr>
                      <w:t>6小时未灭火，县级分管领导赶赴火场，12小时未灭火，县级主要领导到达火场指挥扑救</w:t>
                    </w:r>
                  </w:p>
                </w:txbxContent>
              </v:textbox>
            </v:shape>
            <v:line id="直接连接符 47" o:spid="_x0000_s2091" o:spt="20" style="position:absolute;left:9089390;top:1395730;height:1099820;width:375920;" coordsize="21600,21600" o:gfxdata="UEsFBgAAAAAAAAAAAAAAAAAAAAAAAFBLAwQKAAAAAACHTuJAAAAAAAAAAAAAAAAABAAAAGRycy9Q&#10;SwMEFAAAAAgAh07iQGyU0DLbAAAACwEAAA8AAABkcnMvZG93bnJldi54bWxNj8FOwzAQRO9I/IO1&#10;SNyo41CoCXF6QCqXFlBbhODmxksSEduR7bTh71lOcFzN0+ybcjnZnh0xxM47BWKWAUNXe9O5RsHr&#10;fnUlgcWkndG9d6jgGyMsq/OzUhfGn9wWj7vUMCpxsdAK2pSGgvNYt2h1nPkBHWWfPlid6AwNN0Gf&#10;qNz2PM+yW2515+hDqwd8aLH+2o1WwXazWsu39TjV4eNRPO9fNk/vUSp1eSGye2AJp/QHw68+qUNF&#10;Tgc/OhNZr0DeEajgWswFMMrzbHFDWw5Ezhe5BF6V/P+G6gdQSwMEFAAAAAgAh07iQC5ZDy/6AQAA&#10;ugMAAA4AAABkcnMvZTJvRG9jLnhtbK1TS44TMRDdI3EHy3vS3Zl8hlY6syAMGwQjDRygYru7Lfkn&#10;20knl+ACSOxgxZL93IbhGJTdYcJHbBC9cJddz8/1nsurq4NWZC98kNY0tJqUlAjDLJema+jbN9dP&#10;LikJEQwHZY1o6FEEerV+/Gg1uFpMbW8VF54giQn14Brax+jqogisFxrCxDphMNlaryHi1HcF9zAg&#10;u1bFtCwXxWA9d94yEQKubsYkXWf+thUsvm7bICJRDcXaYh59HrdpLNYrqDsPrpfsVAb8QxUapMFD&#10;H6g2EIHsvPyDSkvmbbBtnDCrC9u2komsAdVU5W9qbntwImtBc4J7sCn8P1r2an/jieQNnS0pMaDx&#10;ju7ff/n67uO3uw843n/+RDCDNg0u1Ii+dTf+NAsYJs2H1uv0RzXkgE1QVlW1nKHbR5zMqsXicj76&#10;LA6RsISYLktMs5SvqsXFRb6H4szkfIgvhNUkBQ1V0iQboIb9yxDxdIT+gKRlZcjQ0Kfz6RxJAbuo&#10;VRAx1A51BdPlvcEqya+lUmlH8N32mfJkD6kv8pdKRN5fYOmQDYR+xOXUqMTbneG4AepeAH9uOIlH&#10;h9YZbHKaitGCU6IEvokUZWQEqc7I6CWYTv0FjYUog/Uk00ebU7S1/Ii3tXNedj36Ev1O5LJTEhsk&#10;Czg1c+rAn+eZ7Pzk1t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bJTQMtsAAAALAQAADwAAAAAA&#10;AAABACAAAAA4AAAAZHJzL2Rvd25yZXYueG1sUEsBAhQAFAAAAAgAh07iQC5ZDy/6AQAAugMAAA4A&#10;AAAAAAAAAQAgAAAAQAEAAGRycy9lMm9Eb2MueG1sUEsFBgAAAAAGAAYAWQEAAKwFAAAAAA==&#10;">
              <v:path arrowok="t"/>
              <v:fill focussize="0,0"/>
              <v:stroke endarrow="block"/>
              <v:imagedata o:title=""/>
              <o:lock v:ext="edit"/>
            </v:line>
            <v:line id="直接连接符 48" o:spid="_x0000_s2092" o:spt="20" style="position:absolute;left:7083425;top:2730500;flip:y;height:7620;width:2146300;" coordsize="21600,21600" o:gfxdata="UEsFBgAAAAAAAAAAAAAAAAAAAAAAAFBLAwQKAAAAAACHTuJAAAAAAAAAAAAAAAAABAAAAGRycy9Q&#10;SwMEFAAAAAgAh07iQGYlfMrZAAAACwEAAA8AAABkcnMvZG93bnJldi54bWxNj8FOwzAQRO9I/IO1&#10;SFwQtRMKTUOcCgrl3hRxdmMTR43XUew2zd93e4Ljap5m3xSrs+vYyQyh9SghmQlgBmuvW2wkfO82&#10;jxmwEBVq1Xk0EiYTYFXe3hQq137ErTlVsWFUgiFXEmyMfc55qK1xKsx8b5CyXz84FekcGq4HNVK5&#10;63gqxAt3qkX6YFVv1tbUh+roJOw+vz6Wb83BTuPPZnrPVPWwHdZS3t8l4hVYNOf4B8NVn9ShJKe9&#10;P6IOrJOQLQmU8JTME2CUp2LxTFv2RM4XaQa8LPj/DeUFUEsDBBQAAAAIAIdO4kBq0+1PAwIAAMYD&#10;AAAOAAAAZHJzL2Uyb0RvYy54bWytU82O0zAQviPxDpbvNGm26S5R0z1QlguClRa4T2M7seQ/2W7T&#10;vgQvgMQNThy58zYsj8HYKbv8iAsiB2uc+fz5+2bGq8uDVmTPfZDWtHQ+KynhprNMmr6lr19dPbqg&#10;JEQwDJQ1vKVHHujl+uGD1egaXtnBKsY9QRITmtG1dIjRNUURuoFrCDPruMGksF5DxK3vC+ZhRHat&#10;iqosl8VoPXPedjwE/LuZknSd+YXgXXwpROCRqJaitphXn9dtWov1Cpregxtkd5IB/6BCgzR46R3V&#10;BiKQnZd/UGnZeRusiLPO6sIKITuePaCbefmbm5sBHM9esDjB3ZUp/D/a7sX+2hPJWrrAThnQ2KPb&#10;d5+/vv3w7ct7XG8/fSSYwTKNLjSIvnHX/rQLGCbPB+E1EUq6Ny2NfpcUQ4PWyKGlF/VZXZ7VlBxb&#10;Wp0vyrKqp5rzQyQdAuaLerl8jK3pEHG+rHJLiok08Tgf4jNuNUlBS5U0Ez/sn4eIQhD6A5LgypAR&#10;b6rxJqQEnCihIGKoHXoMps/iglWSXUml0pHg++0T5cke0ozkL0lE4l9g6ZYNhGHC5dTkxNudYXgA&#10;moEDe2oYiUeHZTQ48DSp0ZxRoji+jxRlZASp7pHRSzC9+gsahSiDelIDppKnaGvZETu3c172AxYm&#10;Fz7JTkkclmzgNNhpGn/eZ9T981t/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GYlfMrZAAAACwEA&#10;AA8AAAAAAAAAAQAgAAAAOAAAAGRycy9kb3ducmV2LnhtbFBLAQIUABQAAAAIAIdO4kBq0+1PAwIA&#10;AMYDAAAOAAAAAAAAAAEAIAAAAD4BAABkcnMvZTJvRG9jLnhtbFBLBQYAAAAABgAGAFkBAACzBQAA&#10;AAA=&#10;">
              <v:path arrowok="t"/>
              <v:fill focussize="0,0"/>
              <v:stroke weight="2pt" endarrow="block"/>
              <v:imagedata o:title=""/>
              <o:lock v:ext="edit"/>
            </v:line>
            <v:shape id="文本框 49" o:spid="_x0000_s2093" o:spt="202" type="#_x0000_t202" style="position:absolute;left:9682480;top:3975100;height:523240;width:1427480;" filled="f" stroked="f" coordsize="21600,21600" o:gfxdata="UEsFBgAAAAAAAAAAAAAAAAAAAAAAAFBLAwQKAAAAAACHTuJAAAAAAAAAAAAAAAAABAAAAGRycy9Q&#10;SwMEFAAAAAgAh07iQArQJ0naAAAACwEAAA8AAABkcnMvZG93bnJldi54bWxNj8FOwzAQRO9I/IO1&#10;SFwQtRMKTUOcSiBxQOLSUPXsJksSsNchdtPw9yynclzN0+ybYjM7KyYcQ+9JQ7JQIJBq3/TUati9&#10;v9xmIEI01BjrCTX8YIBNeXlRmLzxJ9riVMVWcAmF3GjoYhxyKUPdoTNh4Qckzj786Ezkc2xlM5oT&#10;lzsrU6UepDM98YfODPjcYf1VHZ2G/WtnK5yy7+FtvQv7m88n6rez1tdXiXoEEXGOZxj+9FkdSnY6&#10;+CM1QVgN2ZpBDXfJMgHBeapW97zlwORylWYgy0L+31D+AlBLAwQUAAAACACHTuJAsxG8p7oBAABJ&#10;AwAADgAAAGRycy9lMm9Eb2MueG1srVNLbtswEN0XyB0I7mt9LMeyYDpAESQoULQF0hyApiiLAH8g&#10;aUu+QHuDrrrpvufyOTqk7cRJdkU3FDnz8Gbem9HyZlQS7bjzwmiCi0mOEdfMtEJvCH78dve+xsgH&#10;qlsqjeYE77nHN6urd8vBNrw0vZEtdwhItG8GS3Afgm2yzLOeK+onxnINyc44RQM83SZrHR2AXcms&#10;zPPrbDCutc4w7j1Eb49JvEr8XcdZ+NJ1ngckCYbeQjpdOtfxzFZL2mwctb1gpzboP3ShqNBQ9Inq&#10;lgaKtk68oVKCOeNNFybMqMx0nWA8aQA1Rf5KzUNPLU9awBxvn2zy/4+Wfd59dUi0BFcLjDRVMKPD&#10;zx+HX38Ov78jiIFBg/UN4B4sIMP4wYwEB7fl55SHeJQ+dk7FL4hCACnyspjVNZi+J3i6mM/yRWKj&#10;DR8DYhFRlfMqAhggZuW0rIrImT1TWefDPTcKxQvBDsaZXKa7Tz4coWdIrKzNnZAyjVTqFwHgjJEs&#10;Sjn2G29hXI8nfWvT7kGe/KjB3Lq+XsxhWdKjqqYVLLG7zKwvM1vrxKaH9s6mpCowryTltFtxIS7f&#10;qZfnP2D1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ArQJ0naAAAACwEAAA8AAAAAAAAAAQAgAAAA&#10;OAAAAGRycy9kb3ducmV2LnhtbFBLAQIUABQAAAAIAIdO4kCzEbynugEAAEkDAAAOAAAAAAAAAAEA&#10;IAAAAD8BAABkcnMvZTJvRG9jLnhtbFBLBQYAAAAABgAGAFkBAABrBQAAAAA=&#10;">
              <v:path/>
              <v:fill on="f" focussize="0,0"/>
              <v:stroke on="f" joinstyle="miter"/>
              <v:imagedata o:title=""/>
              <o:lock v:ext="edit"/>
              <v:textbox inset="6.9840157480315pt,3.49196850393701pt,6.9840157480315pt,3.49196850393701pt">
                <w:txbxContent>
                  <w:p>
                    <w:pPr>
                      <w:spacing w:line="240" w:lineRule="exact"/>
                      <w:jc w:val="center"/>
                      <w:rPr>
                        <w:rFonts w:hint="eastAsia" w:ascii="仿宋_GB2312"/>
                        <w:sz w:val="23"/>
                        <w:szCs w:val="32"/>
                      </w:rPr>
                    </w:pPr>
                    <w:r>
                      <w:rPr>
                        <w:rFonts w:hint="eastAsia" w:ascii="仿宋_GB2312"/>
                        <w:sz w:val="23"/>
                        <w:szCs w:val="32"/>
                      </w:rPr>
                      <w:t>视情向军分区、武警支队通报火情，请求</w:t>
                    </w:r>
                  </w:p>
                  <w:p>
                    <w:pPr>
                      <w:spacing w:line="240" w:lineRule="exact"/>
                      <w:jc w:val="center"/>
                      <w:rPr>
                        <w:rFonts w:hint="eastAsia" w:ascii="仿宋_GB2312"/>
                        <w:sz w:val="23"/>
                        <w:szCs w:val="32"/>
                      </w:rPr>
                    </w:pPr>
                    <w:r>
                      <w:rPr>
                        <w:rFonts w:hint="eastAsia" w:ascii="仿宋_GB2312"/>
                        <w:sz w:val="23"/>
                        <w:szCs w:val="32"/>
                      </w:rPr>
                      <w:t>部队支援</w:t>
                    </w:r>
                  </w:p>
                </w:txbxContent>
              </v:textbox>
            </v:shape>
            <v:shape id="文本框 50" o:spid="_x0000_s2094" o:spt="202" type="#_x0000_t202" style="position:absolute;left:5999480;top:800735;height:751205;width:926465;" filled="f" stroked="f" coordsize="21600,21600" o:gfxdata="UEsFBgAAAAAAAAAAAAAAAAAAAAAAAFBLAwQKAAAAAACHTuJAAAAAAAAAAAAAAAAABAAAAGRycy9Q&#10;SwMEFAAAAAgAh07iQArQJ0naAAAACwEAAA8AAABkcnMvZG93bnJldi54bWxNj8FOwzAQRO9I/IO1&#10;SFwQtRMKTUOcSiBxQOLSUPXsJksSsNchdtPw9yynclzN0+ybYjM7KyYcQ+9JQ7JQIJBq3/TUati9&#10;v9xmIEI01BjrCTX8YIBNeXlRmLzxJ9riVMVWcAmF3GjoYhxyKUPdoTNh4Qckzj786Ezkc2xlM5oT&#10;lzsrU6UepDM98YfODPjcYf1VHZ2G/WtnK5yy7+FtvQv7m88n6rez1tdXiXoEEXGOZxj+9FkdSnY6&#10;+CM1QVgN2ZpBDXfJMgHBeapW97zlwORylWYgy0L+31D+AlBLAwQUAAAACACHTuJAinb9dLYBAABG&#10;AwAADgAAAGRycy9lMm9Eb2MueG1srVJLbtswEN0X6B0I7mNJjmw5gukARZCiQNEWSHMAmiItAvyB&#10;pC35Au0Nuuqm+57L5+iQthMn3RXd8DNv8Gbem1nejlqhHfdBWkNwNSkx4obZTpoNwY9f768WGIVI&#10;TUeVNZzgPQ/4dvX2zXJwLZ/a3qqOewQkJrSDI7iP0bVFEVjPNQ0T67gBUFivaYSv3xSdpwOwa1VM&#10;y3JeDNZ3zlvGQ4Do3RHEq8wvBGfxsxCBR6QIht5iPn0+1+ksVkvabjx1vWSnNug/dKGpNFD0ieqO&#10;Roq2Xv5FpSXzNlgRJ8zqwgohGc8aQE1VvlLz0FPHsxYwJ7gnm8L/o2Wfdl88kh3BM7DHUA0zOvz4&#10;fvj5+/DrG4IYGDS40ELeg4PMOL6zI8HRb/kZChBP0kfhdbpBFIKUeTmtmnKG0Z7gpi7r6mQ2HyNi&#10;gDdlNW8AZgmfVVNIhVrFM4/zIb7nVqP0INjDLLPFdPcxxGPqOSWVNfZeKpXnqcyLAHCmSJF0HJtN&#10;rziux5O4te32oE19MODsYjG/aWBT8qeur2vYYH+JrC+RrfNy00N7Z0dyFRhWlnJarLQNl//cy/P6&#10;r/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CtAnSdoAAAALAQAADwAAAAAAAAABACAAAAA4AAAA&#10;ZHJzL2Rvd25yZXYueG1sUEsBAhQAFAAAAAgAh07iQIp2/XS2AQAARgMAAA4AAAAAAAAAAQAgAAAA&#10;PwEAAGRycy9lMm9Eb2MueG1sUEsFBgAAAAAGAAYAWQEAAGcFAAAAAA==&#10;">
              <v:path/>
              <v:fill on="f" focussize="0,0"/>
              <v:stroke on="f" joinstyle="miter"/>
              <v:imagedata o:title=""/>
              <o:lock v:ext="edit"/>
              <v:textbox inset="6.9840157480315pt,3.49196850393701pt,6.9840157480315pt,3.49196850393701pt">
                <w:txbxContent>
                  <w:p>
                    <w:pPr>
                      <w:spacing w:line="240" w:lineRule="exact"/>
                      <w:jc w:val="center"/>
                      <w:rPr>
                        <w:rFonts w:hint="eastAsia" w:ascii="仿宋_GB2312"/>
                        <w:sz w:val="23"/>
                        <w:szCs w:val="32"/>
                      </w:rPr>
                    </w:pPr>
                    <w:r>
                      <w:rPr>
                        <w:rFonts w:hint="eastAsia" w:ascii="仿宋_GB2312"/>
                        <w:sz w:val="23"/>
                        <w:szCs w:val="32"/>
                      </w:rPr>
                      <w:t>县级森林消防队伍向火场机动</w:t>
                    </w:r>
                  </w:p>
                </w:txbxContent>
              </v:textbox>
            </v:shape>
            <v:line id="直接连接符 51" o:spid="_x0000_s2095" o:spt="20" style="position:absolute;left:9740265;top:2708910;height:635;width:1098550;" coordsize="21600,21600" o:gfxdata="UEsFBgAAAAAAAAAAAAAAAAAAAAAAAFBLAwQKAAAAAACHTuJAAAAAAAAAAAAAAAAABAAAAGRycy9Q&#10;SwMEFAAAAAgAh07iQNLxzbPWAAAACwEAAA8AAABkcnMvZG93bnJldi54bWxNj8tOwzAQRfdI/IM1&#10;SOyondDQNMSpUFQ+gDTsp7FJIvwItvvg7xlWsBzdqzPn1rurNeysQ5y9k5CtBDDtBq9mN0roD68P&#10;JbCY0Ck03mkJ3zrCrrm9qbFS/uLe9LlLIyOIixVKmFJaKs7jMGmLceUX7Sj78MFiojOMXAW8ENwa&#10;ngvxxC3Ojj5MuOh20sNnd7JEMfulaPfvL4Xtu68eD6GN2yDl/V0mnoElfU1/ZfjVJ3VoyOnoT05F&#10;ZiSUWypKeMzWGTDKc7EpaMuRmutNXgJvav5/Q/MDUEsDBBQAAAAIAIdO4kACWs2H9QEAALgDAAAO&#10;AAAAZHJzL2Uyb0RvYy54bWytU81uEzEQviPxDpbvZDdpkzarbHoglAuCSoUHmPhn15L/ZDvZ5CV4&#10;ASRucOLInbehPAZjJ20KiAtiD7Njz+dvZj6PF1c7o8lWhKicbel4VFMiLHNc2a6l795eP7ukJCaw&#10;HLSzoqV7EenV8umTxeAbMXG901wEgiQ2NoNvaZ+Sb6oqsl4YiCPnhcWgdMFAwmXoKh5gQHajq0ld&#10;z6rBBe6DYyJG3F0dgnRZ+KUULL2RMopEdEuxtlRsKHadbbVcQNMF8L1ixzLgH6owoCwmfaBaQQKy&#10;CeoPKqNYcNHJNGLOVE5KxUTpAbsZ1791c9uDF6UXFCf6B5ni/6Nlr7c3gSje0umYEgsG7+juw9fv&#10;7z/9+PYR7d2XzwQjKNPgY4PoW38TjquIbu55J4PJf+yG7HAI6rP5xfkc1d63dHJRX87HR53FLhGG&#10;iPlsindHCUPA7Gya2asTjQ8xvRTOkOy0VCubNYAGtq9iOkDvIXlbWzJgnul5YQScIakhIbnx2FW0&#10;XTkcnVb8Wmmdj8TQrZ/rQLaQp6J8xxp+geUsK4j9AVdCGQZNcBvLi9cL4C8sJ2nvUTiLI05zNUZw&#10;SrTAF5G9gkyg9AmZggLb6b+gUQxtUZMs+UHk7K0d3+NdbXxQXY/CpLARpewcxPEoIh5HOc/f43Uh&#10;Oz24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S8c2z1gAAAAsBAAAPAAAAAAAAAAEAIAAAADgA&#10;AABkcnMvZG93bnJldi54bWxQSwECFAAUAAAACACHTuJAAlrNh/UBAAC4AwAADgAAAAAAAAABACAA&#10;AAA7AQAAZHJzL2Uyb0RvYy54bWxQSwUGAAAAAAYABgBZAQAAogUAAAAA&#10;">
              <v:path arrowok="t"/>
              <v:fill focussize="0,0"/>
              <v:stroke weight="2pt" endarrow="block"/>
              <v:imagedata o:title=""/>
              <o:lock v:ext="edit"/>
            </v:line>
            <v:shape id="文本框 52" o:spid="_x0000_s2096" o:spt="202" type="#_x0000_t202" style="position:absolute;left:5405755;top:2150110;height:522605;width:1040130;" filled="f" stroked="f" coordsize="21600,21600" o:gfxdata="UEsFBgAAAAAAAAAAAAAAAAAAAAAAAFBLAwQKAAAAAACHTuJAAAAAAAAAAAAAAAAABAAAAGRycy9Q&#10;SwMEFAAAAAgAh07iQArQJ0naAAAACwEAAA8AAABkcnMvZG93bnJldi54bWxNj8FOwzAQRO9I/IO1&#10;SFwQtRMKTUOcSiBxQOLSUPXsJksSsNchdtPw9yynclzN0+ybYjM7KyYcQ+9JQ7JQIJBq3/TUati9&#10;v9xmIEI01BjrCTX8YIBNeXlRmLzxJ9riVMVWcAmF3GjoYhxyKUPdoTNh4Qckzj786Ezkc2xlM5oT&#10;lzsrU6UepDM98YfODPjcYf1VHZ2G/WtnK5yy7+FtvQv7m88n6rez1tdXiXoEEXGOZxj+9FkdSnY6&#10;+CM1QVgN2ZpBDXfJMgHBeapW97zlwORylWYgy0L+31D+AlBLAwQUAAAACACHTuJA1awfjbkBAABH&#10;AwAADgAAAGRycy9lMm9Eb2MueG1srVJLjhMxEN0jzR0s74mTjpN0WumMhEYzGgkB0sABHLedtuSf&#10;bCfducBwA1Zs2HOunINqJ5kJsENs/Kl6elXvVa1ue6PRXoSonK3xZDTGSFjuGmW3Nf7y+f5tiVFM&#10;zDZMOytqfBAR365v3qw6X4nCtU43IiAgsbHqfI3blHxFSOStMCyOnBcWktIFwxJ8w5Y0gXXAbjQp&#10;xuM56VxofHBcxAjRu1MSrzO/lIKnj1JGkZCuMfSW8hnyuRlOsl6xahuYbxU/t8H+oQvDlIWiL1R3&#10;LDG0C+ovKqN4cNHJNOLOECel4iJrADWT8R9qnlrmRdYC5kT/YlP8f7T8w/5TQKqp8azAyDIDMzp+&#10;+3r8/vP44xlBDAzqfKwA9+QBmfp3rq9xCjtxSUWID9J7GcxwgygEkBmdTKeLGUaHGhfTYj6nZ7dF&#10;nxAHwJLSsoSZcADQBV3CG4qRVyIfYnoQzqDhUeMAw8wes/37mE7QC2Soa9290joPVNvfAsA5RMgg&#10;5NTt8Er9pj+r27jmAOL0owVry3K+XMCq5A+lUworHK4zm+vMzge1baG9iyW5CkwrSzlv1rAO1//c&#10;y+v+r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CtAnSdoAAAALAQAADwAAAAAAAAABACAAAAA4&#10;AAAAZHJzL2Rvd25yZXYueG1sUEsBAhQAFAAAAAgAh07iQNWsH425AQAARwMAAA4AAAAAAAAAAQAg&#10;AAAAPwEAAGRycy9lMm9Eb2MueG1sUEsFBgAAAAAGAAYAWQEAAGoFAAAAAA==&#10;">
              <v:path/>
              <v:fill on="f" focussize="0,0"/>
              <v:stroke on="f" joinstyle="miter"/>
              <v:imagedata o:title=""/>
              <o:lock v:ext="edit"/>
              <v:textbox inset="6.9840157480315pt,3.49196850393701pt,6.9840157480315pt,3.49196850393701pt">
                <w:txbxContent>
                  <w:p>
                    <w:pPr>
                      <w:spacing w:line="240" w:lineRule="exact"/>
                      <w:jc w:val="center"/>
                      <w:rPr>
                        <w:rFonts w:hint="eastAsia" w:ascii="仿宋_GB2312"/>
                        <w:sz w:val="23"/>
                        <w:szCs w:val="32"/>
                      </w:rPr>
                    </w:pPr>
                    <w:r>
                      <w:rPr>
                        <w:rFonts w:hint="eastAsia" w:ascii="仿宋_GB2312"/>
                        <w:sz w:val="23"/>
                        <w:szCs w:val="32"/>
                      </w:rPr>
                      <w:t>向市森林防灭火指挥部报告</w:t>
                    </w:r>
                  </w:p>
                </w:txbxContent>
              </v:textbox>
            </v:shape>
            <v:line id="直接连接符 53" o:spid="_x0000_s2097" o:spt="20" style="position:absolute;left:11242040;top:2709545;flip:y;height:635;width:1167130;" coordsize="21600,21600">
              <v:path arrowok="t"/>
              <v:fill focussize="0,0"/>
              <v:stroke weight="2pt" endarrow="block"/>
              <v:imagedata o:title=""/>
              <o:lock v:ext="edit"/>
            </v:line>
            <v:shape id="流程图: 联系 55" o:spid="_x0000_s2098" o:spt="120" type="#_x0000_t120" style="position:absolute;left:10949305;top:3700780;height:377825;width:351155;" coordsize="21600,21600" o:gfxdata="UEsFBgAAAAAAAAAAAAAAAAAAAAAAAFBLAwQKAAAAAACHTuJAAAAAAAAAAAAAAAAABAAAAGRycy9Q&#10;SwMEFAAAAAgAh07iQHCzSmHXAAAACwEAAA8AAABkcnMvZG93bnJldi54bWxNj81OhTAQhfcmvkMz&#10;Ju68LYheRMpdaIgbN155gEJHINIpl/b+8PaOK11Ozsk33yl3FzeJEy5h9KQh2SgQSJ23I/Uams/6&#10;LgcRoiFrJk+oYcUAu+r6qjSF9Wf6wNM+9oIhFAqjYYhxLqQM3YDOhI2fkTj78oszkc+ll3YxZ4a7&#10;SaZKPUpnRuIPg5nxZcDue390GvJDntXvMdbN+rq+2YNTdd42Wt/eJOoZRMRL/CvDrz6rQ8VOrT+S&#10;DWJixhMXNdwnWQKC81RtH3hLy81sm+Ygq1L+31D9AFBLAwQUAAAACACHTuJA6k94/A0CAAD7AwAA&#10;DgAAAGRycy9lMm9Eb2MueG1srVO9jhMxEO6ReAfLPdnd5HKJVtlckRAaBCcdPMDE9mYt+U+2k03K&#10;q2npeAF6RIV0bwPHYzB2wv0ABUJs4Ywz48/f9814drHXiuyED9KahlaDkhJhmOXSbBr69s3q2ZSS&#10;EMFwUNaIhh5EoBfzp09mvavF0HZWceEJgphQ966hXYyuLorAOqEhDKwTBpOt9Roibv2m4B56RNeq&#10;GJbledFbz523TISA/y6PSTrP+G0rWHzdtkFEohqK3GJefV7XaS3mM6g3Hlwn2YkG/AMLDdLgpXdQ&#10;S4hAtl7+BqUl8zbYNg6Y1YVtW8lE1oBqqvIXNVcdOJG1oDnB3dkU/h8se7W79ETyho7HlBjQ2KNv&#10;n69vP777+uGmJt+v399++kIwh0b1LtRYf+Uu/WkXMEyq963X6Rf1kD2OQXU2PqtG6PehoaPzyXBY&#10;ZgCoxT4ShhWjcVWlC1kqmEymw5wv7pGcD/GFsJqkoKGtsv2iAx8X1hhsqvXZbdi9DBG54MGfBxKN&#10;YJXkK6lU3vjNeqE82QGOwCp/SQweeVSmDOmRy7QqkTYDHMVWQcRQOzQnmE2+8NGR8BC5zN+fkBOz&#10;JYTuyCAjpDKovd0anqNOAH9uOIkHh/4bfCk0sdGCU6IEPqwU5coIUv1NJcpTBlWmnh27lKK15Qds&#10;99Z5uenQ1ui3IlNOSZywbMvpNaQRfrjPYPdvdv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cLNK&#10;YdcAAAALAQAADwAAAAAAAAABACAAAAA4AAAAZHJzL2Rvd25yZXYueG1sUEsBAhQAFAAAAAgAh07i&#10;QOpPePwNAgAA+wMAAA4AAAAAAAAAAQAgAAAAPAEAAGRycy9lMm9Eb2MueG1sUEsFBgAAAAAGAAYA&#10;WQEAALsFAAAAAA==&#10;">
              <v:path/>
              <v:fill focussize="0,0"/>
              <v:stroke weight="3pt"/>
              <v:imagedata o:title=""/>
              <o:lock v:ext="edit"/>
            </v:shape>
            <v:shape id="流程图: 联系 56" o:spid="_x0000_s2099" o:spt="120" type="#_x0000_t120" style="position:absolute;left:10908030;top:3115945;height:377825;width:351155;" coordsize="21600,21600" o:gfxdata="UEsFBgAAAAAAAAAAAAAAAAAAAAAAAFBLAwQKAAAAAACHTuJAAAAAAAAAAAAAAAAABAAAAGRycy9Q&#10;SwMEFAAAAAgAh07iQHCzSmHXAAAACwEAAA8AAABkcnMvZG93bnJldi54bWxNj81OhTAQhfcmvkMz&#10;Ju68LYheRMpdaIgbN155gEJHINIpl/b+8PaOK11Ozsk33yl3FzeJEy5h9KQh2SgQSJ23I/Uams/6&#10;LgcRoiFrJk+oYcUAu+r6qjSF9Wf6wNM+9oIhFAqjYYhxLqQM3YDOhI2fkTj78oszkc+ll3YxZ4a7&#10;SaZKPUpnRuIPg5nxZcDue390GvJDntXvMdbN+rq+2YNTdd42Wt/eJOoZRMRL/CvDrz6rQ8VOrT+S&#10;DWJixhMXNdwnWQKC81RtH3hLy81sm+Ygq1L+31D9AFBLAwQUAAAACACHTuJA4B+0eA4CAAD7AwAA&#10;DgAAAGRycy9lMm9Eb2MueG1srVO9jhMxEO6ReAfLPdndJHsXVtlckRAaBCcdPIDjn11L/pPtZJPy&#10;alo6XoAeUSHxNnA8BmMn3A9QIMQW3rFn/Pmbb2bmF3ut0I77IK1pcTUqMeKGWiZN1+I3r9dPZhiF&#10;SAwjyhre4gMP+GLx+NF8cA0f294qxj0CEBOawbW4j9E1RRFozzUJI+u4AaewXpMIW98VzJMB0LUq&#10;xmV5VgzWM+ct5SHA6eroxIuMLwSn8ZUQgUekWgzcYl59XjdpLRZz0nSeuF7SEw3yDyw0kQYevYVa&#10;kUjQ1svfoLSk3gYr4ohaXVghJOU5B8imKn/J5qonjudcQJzgbmUK/w+WvtxdeiRZi+szjAzRUKNv&#10;n65vPrz9+v5Lg75fv7v5+BmBD4QaXGgg/spd+tMugJmy3guv0x/yQXtog2o6raYT0PvQ4klV1U+n&#10;9VFpvo+IQsSkhtMaI5oCzs9n4+wv7pCcD/E5txolo8VC2WHZEx+X1hgoqvVZbbJ7ESJwgYs/LyQa&#10;wSrJ1lKpvPHdZqk82hFogXX+Ehe48iBMGTQAl1lVAm1KoBWFIhFM7UCcYLr84IMr4T5ymb8/ISdm&#10;KxL6I4OMcBTD261hQIU0PSfsmWEoHhzob2BScGKjOcNIcRisZOXISKT6m0hITxnIMtXsWKVkbSw7&#10;QLm3zsuuB1mj3/JMOTmhw7Isp2lILXx/n8HuZnb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HCz&#10;SmHXAAAACwEAAA8AAAAAAAAAAQAgAAAAOAAAAGRycy9kb3ducmV2LnhtbFBLAQIUABQAAAAIAIdO&#10;4kDgH7R4DgIAAPsDAAAOAAAAAAAAAAEAIAAAADwBAABkcnMvZTJvRG9jLnhtbFBLBQYAAAAABgAG&#10;AFkBAAC8BQAAAAA=&#10;">
              <v:path/>
              <v:fill focussize="0,0"/>
              <v:stroke weight="3pt"/>
              <v:imagedata o:title=""/>
              <o:lock v:ext="edit"/>
            </v:shape>
            <v:shape id="流程图: 联系 57" o:spid="_x0000_s2100" o:spt="120" type="#_x0000_t120" style="position:absolute;left:10974705;top:4302760;height:377825;width:352425;" coordsize="21600,21600" o:gfxdata="UEsFBgAAAAAAAAAAAAAAAAAAAAAAAFBLAwQKAAAAAACHTuJAAAAAAAAAAAAAAAAABAAAAGRycy9Q&#10;SwMEFAAAAAgAh07iQHCzSmHXAAAACwEAAA8AAABkcnMvZG93bnJldi54bWxNj81OhTAQhfcmvkMz&#10;Ju68LYheRMpdaIgbN155gEJHINIpl/b+8PaOK11Ozsk33yl3FzeJEy5h9KQh2SgQSJ23I/Uams/6&#10;LgcRoiFrJk+oYcUAu+r6qjSF9Wf6wNM+9oIhFAqjYYhxLqQM3YDOhI2fkTj78oszkc+ll3YxZ4a7&#10;SaZKPUpnRuIPg5nxZcDue390GvJDntXvMdbN+rq+2YNTdd42Wt/eJOoZRMRL/CvDrz6rQ8VOrT+S&#10;DWJixhMXNdwnWQKC81RtH3hLy81sm+Ygq1L+31D9AFBLAwQUAAAACACHTuJAQ23/pQwCAAD7AwAA&#10;DgAAAGRycy9lMm9Eb2MueG1srVO9jhMxEO6ReAfLPbebv0tYZXNFQmgQnHTwAI7t3bXkP42dbFJe&#10;TUvHC9AjKiTeBo7HYOyE+wEKhHDhnVmPP3/zzcz8Ym802UkIytmaDs5KSqTlTijb1vTN6/WTGSUh&#10;MiuYdlbW9CADvVg8fjTvfSWHrnNaSCAIYkPV+5p2MfqqKALvpGHhzHlp8bBxYFhEF9pCAOsR3ehi&#10;WJbnRe9AeHBchoB/V8dDusj4TSN5fNU0QUaia4rcYt4h75u0F4s5q1pgvlP8RIP9AwvDlMVHb6FW&#10;LDKyBfUblFEcXHBNPOPOFK5pFJc5B8xmUP6SzVXHvMy5oDjB38oU/h8sf7m7BKJETSdTSiwzWKNv&#10;n65vPrz9+v5LRb5fv7v5+JngGQrV+1Bh/JW/hJMX0ExZ7xsw6Yv5kD22wWA8fToZod6Hmo5H5XB6&#10;flJa7iPhGDGaDMfDCSUcA0bT6QxthCzukDyE+Fw6Q5JR00a7ftkxiEtnLRbVQVab7V6EeLz480Ki&#10;EZxWYq20zg60m6UGsmPYAuu8Tm89CNOW9MhlNiiRNmfYio1mEU3jUZxg2/zggyvhPnKZ15+QE7MV&#10;C92RQUZIYawCt7UiW51k4pkVJB486m9xUmhiY6SgREscrGTlyMiU/ptIlFJbVDTV7FilZG2cOGC5&#10;tx5U26GsEbYyU06H2GG5BKdpSC18389gdzO7+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ws0ph&#10;1wAAAAsBAAAPAAAAAAAAAAEAIAAAADgAAABkcnMvZG93bnJldi54bWxQSwECFAAUAAAACACHTuJA&#10;Q23/pQwCAAD7AwAADgAAAAAAAAABACAAAAA8AQAAZHJzL2Uyb0RvYy54bWxQSwUGAAAAAAYABgBZ&#10;AQAAugUAAAAA&#10;">
              <v:path/>
              <v:fill focussize="0,0"/>
              <v:stroke weight="3pt"/>
              <v:imagedata o:title=""/>
              <o:lock v:ext="edit"/>
            </v:shape>
            <v:line id="直接连接符 58" o:spid="_x0000_s2101" o:spt="20" style="position:absolute;left:10140950;top:3300095;flip:y;height:8890;width:727710;" coordsize="21600,21600">
              <v:path arrowok="t"/>
              <v:fill focussize="0,0"/>
              <v:stroke endarrow="block"/>
              <v:imagedata o:title=""/>
              <o:lock v:ext="edit"/>
            </v:line>
            <v:line id="直接连接符 59" o:spid="_x0000_s2102" o:spt="20" style="position:absolute;left:9701530;top:2859405;height:438150;width:435610;" coordsize="21600,21600" o:gfxdata="UEsFBgAAAAAAAAAAAAAAAAAAAAAAAFBLAwQKAAAAAACHTuJAAAAAAAAAAAAAAAAABAAAAGRycy9Q&#10;SwMEFAAAAAgAh07iQKvaZavZAAAACwEAAA8AAABkcnMvZG93bnJldi54bWxNj8tOwzAQRfdI/IM1&#10;SGwqaictNIQ4XQDZsaGA2E6TIYmIx2nsPuDrGVawHN2jO+cW65Mb1IGm0Hu2kMwNKOLaNz23Fl5f&#10;qqsMVIjIDQ6eycIXBViX52cF5o0/8jMdNrFVUsIhRwtdjGOudag7chjmfiSW7MNPDqOcU6ubCY9S&#10;7gadGnOjHfYsHzoc6b6j+nOzdxZC9Ua76ntWz8z7ovWU7h6eHtHay4vE3IGKdIp/MPzqizqU4rT1&#10;e26CGixktwJaWCTLBJTkqVldy5atkMtVmoEuC/1/Q/kDUEsDBBQAAAAIAIdO4kC5fAM29QEAALYD&#10;AAAOAAAAZHJzL2Uyb0RvYy54bWytU0uOEzEQ3SNxB8t70p1PR0krnVkQhg2CkQYOULHd3Zb8k+2k&#10;k0twASR2sGLJntswHIOyO8zw2SBEL9xl1/Pzq+fy5uqkFTkKH6Q1DZ1OSkqEYZZL0zX0zevrJytK&#10;QgTDQVkjGnoWgV5tHz/aDK4WM9tbxYUnSGJCPbiG9jG6uigC64WGMLFOGEy21muIOPVdwT0MyK5V&#10;MSvLZTFYz523TISAq7sxSbeZv20Fi6/aNohIVENRW8yjz+M+jcV2A3XnwfWSXWTAP6jQIA0eek+1&#10;gwjk4OUfVFoyb4Nt44RZXdi2lUzkGrCaaflbNbc9OJFrQXOCu7cp/D9a9vJ444nkDa3WlBjQeEd3&#10;7z5/ffvh25f3ON59+kgwgzYNLtSIvnU3/jILGKaaT63X6Y/VkBM2QTlfrmYrdPvc0NmqWi/KavRZ&#10;nCJhiFjMq+UU8wwBi/lqWuV7KB6YnA/xubCapKChSppkA9RwfBEino7QH5C0rAwZGrquZhVyAnZR&#10;qyBiqB3WFUyX9warJL+WSqUdwXf7p8qTI6S+yF+SiLy/wNIhOwj9iMupsRJvD4bjBqh7AfyZ4SSe&#10;HVpnsMlpEqMFp0QJfBMpysgIUv0NEkUog1qS4aPFKdpbfsabOjgvux49if4gsuSUxObI4i+NnLrv&#10;53kme3hu2+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r2mWr2QAAAAsBAAAPAAAAAAAAAAEAIAAA&#10;ADgAAABkcnMvZG93bnJldi54bWxQSwECFAAUAAAACACHTuJAuXwDNvUBAAC2AwAADgAAAAAAAAAB&#10;ACAAAAA+AQAAZHJzL2Uyb0RvYy54bWxQSwUGAAAAAAYABgBZAQAApQUAAAAA&#10;">
              <v:path arrowok="t"/>
              <v:fill focussize="0,0"/>
              <v:stroke/>
              <v:imagedata o:title=""/>
              <o:lock v:ext="edit"/>
            </v:line>
            <v:line id="直接连接符 60" o:spid="_x0000_s2103" o:spt="20" style="position:absolute;left:10069195;top:3907790;flip:y;height:1905;width:833120;" coordsize="21600,21600">
              <v:path arrowok="t"/>
              <v:fill focussize="0,0"/>
              <v:stroke endarrow="block"/>
              <v:imagedata o:title=""/>
              <o:lock v:ext="edit"/>
            </v:line>
            <v:line id="直接连接符 61" o:spid="_x0000_s2104" o:spt="20" style="position:absolute;left:9582785;top:2999740;height:1508125;width:246380;" coordsize="21600,21600" o:gfxdata="UEsFBgAAAAAAAAAAAAAAAAAAAAAAAFBLAwQKAAAAAACHTuJAAAAAAAAAAAAAAAAABAAAAGRycy9Q&#10;SwMEFAAAAAgAh07iQKvaZavZAAAACwEAAA8AAABkcnMvZG93bnJldi54bWxNj8tOwzAQRfdI/IM1&#10;SGwqaictNIQ4XQDZsaGA2E6TIYmIx2nsPuDrGVawHN2jO+cW65Mb1IGm0Hu2kMwNKOLaNz23Fl5f&#10;qqsMVIjIDQ6eycIXBViX52cF5o0/8jMdNrFVUsIhRwtdjGOudag7chjmfiSW7MNPDqOcU6ubCY9S&#10;7gadGnOjHfYsHzoc6b6j+nOzdxZC9Ua76ntWz8z7ovWU7h6eHtHay4vE3IGKdIp/MPzqizqU4rT1&#10;e26CGixktwJaWCTLBJTkqVldy5atkMtVmoEuC/1/Q/kDUEsDBBQAAAAIAIdO4kByUnQd9AEAALcD&#10;AAAOAAAAZHJzL2Uyb0RvYy54bWytU0uOEzEQ3SNxB8t70h8lmZlWOrMgDBsEIw0coGK7uy35J9tJ&#10;J5fgAkjsYMWSPbdhOAZld5gPbBCiF+6y6/m53nN5dXnQiuyFD9KallazkhJhmOXS9C199/bq2Tkl&#10;IYLhoKwRLT2KQC/XT5+sRteI2g5WceEJkpjQjK6lQ4yuKYrABqEhzKwTBpOd9RoiTn1fcA8jsmtV&#10;1GW5LEbrufOWiRBwdTMl6Trzd51g8U3XBRGJainWFvPo87hNY7FeQdN7cINkpzLgH6rQIA0eeke1&#10;gQhk5+UfVFoyb4Pt4oxZXdiuk0xkDaimKn9TczOAE1kLmhPcnU3h/9Gy1/trTyRv6bKixIDGO7r9&#10;8PX7+08/vn3E8fbLZ4IZtGl0oUH0jbv2p1nAMGk+dF6nP6ohB2yCsp6XKIaSY0vri2peVovJZ3GI&#10;hCXEWVmdY54hoFqW9dk8X0RxT+V8iC+F1SQFLVXSJB+ggf2rEPF4hP6CpGVlyNjSi0W9QFLANuoU&#10;RAy1Q2HB9HlvsEryK6lU2hF8v32uPNlDaoz8pRqR9xEsHbKBMEy4nJqkeLszHDdAMwjgLwwn8ejQ&#10;O4NdTlMxWnBKlMBHkaKMjCDV3yCxCGWwluT45HGKtpYf8ap2zst+QE+i34lcckpid+TiT52c2u/h&#10;PJPdv7f1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KvaZavZAAAACwEAAA8AAAAAAAAAAQAgAAAA&#10;OAAAAGRycy9kb3ducmV2LnhtbFBLAQIUABQAAAAIAIdO4kByUnQd9AEAALcDAAAOAAAAAAAAAAEA&#10;IAAAAD4BAABkcnMvZTJvRG9jLnhtbFBLBQYAAAAABgAGAFkBAACkBQAAAAA=&#10;">
              <v:path arrowok="t"/>
              <v:fill focussize="0,0"/>
              <v:stroke/>
              <v:imagedata o:title=""/>
              <o:lock v:ext="edit"/>
            </v:line>
            <v:line id="直接连接符 62" o:spid="_x0000_s2105" o:spt="20" style="position:absolute;left:6936740;top:2990215;height:1594485;width:296545;" coordsize="21600,21600" o:gfxdata="UEsFBgAAAAAAAAAAAAAAAAAAAAAAAFBLAwQKAAAAAACHTuJAAAAAAAAAAAAAAAAABAAAAGRycy9Q&#10;SwMEFAAAAAgAh07iQKvaZavZAAAACwEAAA8AAABkcnMvZG93bnJldi54bWxNj8tOwzAQRfdI/IM1&#10;SGwqaictNIQ4XQDZsaGA2E6TIYmIx2nsPuDrGVawHN2jO+cW65Mb1IGm0Hu2kMwNKOLaNz23Fl5f&#10;qqsMVIjIDQ6eycIXBViX52cF5o0/8jMdNrFVUsIhRwtdjGOudag7chjmfiSW7MNPDqOcU6ubCY9S&#10;7gadGnOjHfYsHzoc6b6j+nOzdxZC9Ua76ntWz8z7ovWU7h6eHtHay4vE3IGKdIp/MPzqizqU4rT1&#10;e26CGixktwJaWCTLBJTkqVldy5atkMtVmoEuC/1/Q/kDUEsDBBQAAAAIAIdO4kB7jlqw8gEAALYD&#10;AAAOAAAAZHJzL2Uyb0RvYy54bWytU82O0zAQviPxDpbvNGlou23UdA+U5YJgpYUHmNpOYsl/st2m&#10;fQleAIkbnDhy37dheQzGbtjl54IQOUzGns/fzHwery+PWpGD8EFa09DppKREGGa5NF1D3765erKk&#10;JEQwHJQ1oqEnEejl5vGj9eBqUdneKi48QRIT6sE1tI/R1UURWC80hIl1wmCwtV5DxKXvCu5hQHat&#10;iqosF8VgPXfeMhEC7m7PQbrJ/G0rWHzdtkFEohqKtcVsfba7ZIvNGurOg+slG8uAf6hCgzSY9J5q&#10;CxHI3ss/qLRk3gbbxgmzurBtK5nIPWA30/K3bm56cCL3guIEdy9T+H+07NXh2hPJG7qoKDGg8Y7u&#10;3n/5+u7jt9sPaO8+fyIYQZkGF2pE37hrP64CuqnnY+t1+mM35NjQ5ay6KJdzSk4NrVbT5WwxyiyO&#10;kTAEPC1X1QzjDAHTclZeLOYpQfHA5HyIL4TVJDkNVdIkGaCGw8sQz9AfkLStDBkauppXiRRwiloF&#10;EV3tsK9gunw2WCX5lVQqnQi+2z1TnhwgzUX+xhJ+gaUkWwj9GZdDCQa1t3vDs9cL4M8NJ/HkUDqD&#10;Q05TMVpwSpTAN5G8jIwg1d8gUQdlUI4k+Fni5O0sP+FN7Z2XXY+aRL8XueQUxOHI+o2DnKbv53Um&#10;e3hum+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r2mWr2QAAAAsBAAAPAAAAAAAAAAEAIAAAADgA&#10;AABkcnMvZG93bnJldi54bWxQSwECFAAUAAAACACHTuJAe45asPIBAAC2AwAADgAAAAAAAAABACAA&#10;AAA+AQAAZHJzL2Uyb0RvYy54bWxQSwUGAAAAAAYABgBZAQAAogUAAAAA&#10;">
              <v:path arrowok="t"/>
              <v:fill focussize="0,0"/>
              <v:stroke/>
              <v:imagedata o:title=""/>
              <o:lock v:ext="edit"/>
            </v:line>
            <v:line id="直接连接符 63" o:spid="_x0000_s2106" o:spt="20" style="position:absolute;left:9825355;top:4505960;height:635;width:1136650;" coordsize="21600,21600" o:gfxdata="UEsFBgAAAAAAAAAAAAAAAAAAAAAAAFBLAwQKAAAAAACHTuJAAAAAAAAAAAAAAAAABAAAAGRycy9Q&#10;SwMEFAAAAAgAh07iQGyU0DLbAAAACwEAAA8AAABkcnMvZG93bnJldi54bWxNj8FOwzAQRO9I/IO1&#10;SNyo41CoCXF6QCqXFlBbhODmxksSEduR7bTh71lOcFzN0+ybcjnZnh0xxM47BWKWAUNXe9O5RsHr&#10;fnUlgcWkndG9d6jgGyMsq/OzUhfGn9wWj7vUMCpxsdAK2pSGgvNYt2h1nPkBHWWfPlid6AwNN0Gf&#10;qNz2PM+yW2515+hDqwd8aLH+2o1WwXazWsu39TjV4eNRPO9fNk/vUSp1eSGye2AJp/QHw68+qUNF&#10;Tgc/OhNZr0DeEajgWswFMMrzbHFDWw5Ezhe5BF6V/P+G6gdQSwMEFAAAAAgAh07iQPGzmtr4AQAA&#10;uAMAAA4AAABkcnMvZTJvRG9jLnhtbK1TS44TMRDdI3EHy3vSnaQTTVrpzIIwbBCMNHCAiu3utuSf&#10;bCedXIILILGDFUv23IbhGJTdYcJHbBC9cJddz8/1nsvr66NW5CB8kNY0dDopKRGGWS5N19A3r2+e&#10;XFESIhgOyhrR0JMI9Hrz+NF6cLWY2d4qLjxBEhPqwTW0j9HVRRFYLzSEiXXCYLK1XkPEqe8K7mFA&#10;dq2KWVkui8F67rxlIgRc3Y5Jusn8bStYfNW2QUSiGoq1xTz6PO7SWGzWUHceXC/ZuQz4hyo0SIOH&#10;PlBtIQLZe/kHlZbM22DbOGFWF7ZtJRNZA6qZlr+puevBiawFzQnuwabw/2jZy8OtJ5I3dDmnxIDG&#10;O7p/9/nr2w/fvrzH8f7TR4IZtGlwoUb0nbv151nAMGk+tl6nP6ohR2yCcr5aXi0WlJwaWlWrZTVf&#10;jD6LYyQsI6ppVeJ1MEQsx2xx4XE+xOfCapKChippkglQw+FFiHg2Qn9A0rIyZGjoajHDExlgD7UK&#10;Iobaoapgurw3WCX5jVQq7Qi+2z1VnhwgdUX+UoHI+wssHbKF0I+4nBp1eLs3HDdA3Qvgzwwn8eTQ&#10;OIMtTlMxWnBKlMAXkaKMjCDVBRm9BNOpv6CxEGWwnmT5aHKKdpaf8K72zsuuR1+i34tcdkpie2QB&#10;51ZO/ffzPJNdHtzm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GyU0DLbAAAACwEAAA8AAAAAAAAA&#10;AQAgAAAAOAAAAGRycy9kb3ducmV2LnhtbFBLAQIUABQAAAAIAIdO4kDxs5ra+AEAALgDAAAOAAAA&#10;AAAAAAEAIAAAAEABAABkcnMvZTJvRG9jLnhtbFBLBQYAAAAABgAGAFkBAACqBQAAAAA=&#10;">
              <v:path arrowok="t"/>
              <v:fill focussize="0,0"/>
              <v:stroke endarrow="block"/>
              <v:imagedata o:title=""/>
              <o:lock v:ext="edit"/>
            </v:line>
            <v:shape id="文本框 64" o:spid="_x0000_s2107" o:spt="202" type="#_x0000_t202" style="position:absolute;left:11083290;top:3980815;height:556895;width:1276350;" filled="f" stroked="f" coordsize="21600,21600" o:gfxdata="UEsFBgAAAAAAAAAAAAAAAAAAAAAAAFBLAwQKAAAAAACHTuJAAAAAAAAAAAAAAAAABAAAAGRycy9Q&#10;SwMEFAAAAAgAh07iQArQJ0naAAAACwEAAA8AAABkcnMvZG93bnJldi54bWxNj8FOwzAQRO9I/IO1&#10;SFwQtRMKTUOcSiBxQOLSUPXsJksSsNchdtPw9yynclzN0+ybYjM7KyYcQ+9JQ7JQIJBq3/TUati9&#10;v9xmIEI01BjrCTX8YIBNeXlRmLzxJ9riVMVWcAmF3GjoYhxyKUPdoTNh4Qckzj786Ezkc2xlM5oT&#10;lzsrU6UepDM98YfODPjcYf1VHZ2G/WtnK5yy7+FtvQv7m88n6rez1tdXiXoEEXGOZxj+9FkdSnY6&#10;+CM1QVgN2ZpBDXfJMgHBeapW97zlwORylWYgy0L+31D+AlBLAwQUAAAACACHTuJAl2p++7sBAABI&#10;AwAADgAAAGRycy9lMm9Eb2MueG1srVPNjtMwEL4j8Q6W7zTNNk3TqO5KaLUICQHSwgO4jt1Y8p9s&#10;t0lfAN6AExfuPFefg7Hb7pbdG+Li2DOfZr7vm8nqdtQK7bkP0hqCy8kUI26Y7aTZEvz1y/2bBqMQ&#10;qemosoYTfOAB365fv1oNruU3treq4x5BERPawRHcx+jaogis55qGiXXcQFJYr2mEp98WnacDVNeq&#10;uJlO62KwvnPeMh4CRO9OSbzO9YXgLH4SIvCIFMHALebT53OTzmK9ou3WU9dLdqZB/4GFptJA08dS&#10;dzRStPPyRSktmbfBijhhVhdWCMl41gBqyukzNQ89dTxrAXOCe7Qp/L+y7OP+s0eyI7iuMDJUw4yO&#10;P74ff/4+/vqGIAYGDS60gHtwgIzjWzsSHP2OX1IB4kn6KLxOXxCFAFKW9Wy+qMD0A8GzZV0u6vnJ&#10;bj5GxACxbMpFCXkGgPm8bpY5XzxVcj7Ed9xqlC4Ee5hmNpnuP4QIxAB6gaTGxt5LpfJElfkrAMAU&#10;KZKSE910i+NmPMvb2O4A6tR7A942Tb1cwK7kR1XNKthhf53ZXGd2zsttD/QunuQuMK7M77xaaR+u&#10;35nL0w+w/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AK0CdJ2gAAAAsBAAAPAAAAAAAAAAEAIAAA&#10;ADgAAABkcnMvZG93bnJldi54bWxQSwECFAAUAAAACACHTuJAl2p++7sBAABIAwAADgAAAAAAAAAB&#10;ACAAAAA/AQAAZHJzL2Uyb0RvYy54bWxQSwUGAAAAAAYABgBZAQAAbAUAAAAA&#10;">
              <v:path/>
              <v:fill on="f" focussize="0,0"/>
              <v:stroke on="f" joinstyle="miter"/>
              <v:imagedata o:title=""/>
              <o:lock v:ext="edit"/>
              <v:textbox inset="6.9840157480315pt,3.49196850393701pt,6.9840157480315pt,3.49196850393701pt">
                <w:txbxContent>
                  <w:p>
                    <w:pPr>
                      <w:spacing w:line="240" w:lineRule="exact"/>
                      <w:jc w:val="center"/>
                      <w:rPr>
                        <w:rFonts w:hint="eastAsia" w:ascii="仿宋_GB2312"/>
                        <w:sz w:val="23"/>
                        <w:szCs w:val="32"/>
                      </w:rPr>
                    </w:pPr>
                    <w:r>
                      <w:rPr>
                        <w:rFonts w:hint="eastAsia" w:ascii="仿宋_GB2312"/>
                        <w:sz w:val="23"/>
                        <w:szCs w:val="32"/>
                      </w:rPr>
                      <w:t>组织部队</w:t>
                    </w:r>
                  </w:p>
                  <w:p>
                    <w:pPr>
                      <w:spacing w:line="240" w:lineRule="exact"/>
                      <w:jc w:val="center"/>
                      <w:rPr>
                        <w:rFonts w:hint="eastAsia" w:ascii="仿宋_GB2312"/>
                        <w:sz w:val="23"/>
                        <w:szCs w:val="32"/>
                      </w:rPr>
                    </w:pPr>
                    <w:r>
                      <w:rPr>
                        <w:rFonts w:hint="eastAsia" w:ascii="仿宋_GB2312"/>
                        <w:sz w:val="23"/>
                        <w:szCs w:val="32"/>
                      </w:rPr>
                      <w:t>武警参加</w:t>
                    </w:r>
                  </w:p>
                  <w:p>
                    <w:pPr>
                      <w:spacing w:line="240" w:lineRule="exact"/>
                      <w:jc w:val="center"/>
                      <w:rPr>
                        <w:rFonts w:hint="eastAsia" w:ascii="仿宋_GB2312"/>
                        <w:sz w:val="23"/>
                        <w:szCs w:val="32"/>
                      </w:rPr>
                    </w:pPr>
                    <w:r>
                      <w:rPr>
                        <w:rFonts w:hint="eastAsia" w:ascii="仿宋_GB2312"/>
                        <w:sz w:val="23"/>
                        <w:szCs w:val="32"/>
                      </w:rPr>
                      <w:t>火灾扑救</w:t>
                    </w:r>
                  </w:p>
                </w:txbxContent>
              </v:textbox>
            </v:shape>
            <v:shape id="文本框 65" o:spid="_x0000_s2108" o:spt="202" type="#_x0000_t202" style="position:absolute;left:11233785;top:2769235;height:533400;width:982980;" filled="f" stroked="f" coordsize="21600,21600" o:gfxdata="UEsFBgAAAAAAAAAAAAAAAAAAAAAAAFBLAwQKAAAAAACHTuJAAAAAAAAAAAAAAAAABAAAAGRycy9Q&#10;SwMEFAAAAAgAh07iQArQJ0naAAAACwEAAA8AAABkcnMvZG93bnJldi54bWxNj8FOwzAQRO9I/IO1&#10;SFwQtRMKTUOcSiBxQOLSUPXsJksSsNchdtPw9yynclzN0+ybYjM7KyYcQ+9JQ7JQIJBq3/TUati9&#10;v9xmIEI01BjrCTX8YIBNeXlRmLzxJ9riVMVWcAmF3GjoYhxyKUPdoTNh4Qckzj786Ezkc2xlM5oT&#10;lzsrU6UepDM98YfODPjcYf1VHZ2G/WtnK5yy7+FtvQv7m88n6rez1tdXiXoEEXGOZxj+9FkdSnY6&#10;+CM1QVgN2ZpBDXfJMgHBeapW97zlwORylWYgy0L+31D+AlBLAwQUAAAACACHTuJAxgmKQrsBAABI&#10;AwAADgAAAGRycy9lMm9Eb2MueG1srVNLjhMxEN0jcQfLe+J2fp1uxRkJjQYhIUAaOIDjttOW2h/Z&#10;TrpzAbgBKzbsOVfOQbUnmQkzO8TGbVc9vXqvqnp9M5gOHWSI2lmG6aTASFrhGm13DH/9cvdmhVFM&#10;3Da8c1YyfJQR32xev1r3vpZT17qukQEBiY117xluU/I1IVG00vA4cV5aSCoXDE/wDDvSBN4Du+nI&#10;tCiWpHeh8cEJGSNEbx+SeJP5lZIifVIqyoQ6hkFbymfI53Y8yWbN613gvtXiLIP/gwrDtYWij1S3&#10;PHG0D/oFldEiuOhUmghniFNKC5k9gBtaPHNz33IvsxdoTvSPbYr/j1Z8PHwOSDcMLxcYWW5gRqcf&#10;308/f59+fUMQgwb1PtaAu/eATMNbNzCcwl5eUhHio/VBBTN+wRQCCKVlUSwoNP3I8LSa0bLKbLyW&#10;Q0ICECta0QXkBQBmZUmrPA7yxORDTO+kM2i8MBxgmrnJ/PAhJhAG0AtkLGzdne66PNHO/hUA4Bgh&#10;o5MHueMtDdvhbG/rmiO4695b6O1qtaxK2JX8mM9nc9jhcJ3ZXmf2PuhdC/IuPclVYFxZ33m1xn24&#10;fmctTz/A5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AK0CdJ2gAAAAsBAAAPAAAAAAAAAAEAIAAA&#10;ADgAAABkcnMvZG93bnJldi54bWxQSwECFAAUAAAACACHTuJAxgmKQrsBAABIAwAADgAAAAAAAAAB&#10;ACAAAAA/AQAAZHJzL2Uyb0RvYy54bWxQSwUGAAAAAAYABgBZAQAAbAUAAAAA&#10;">
              <v:path/>
              <v:fill on="f" focussize="0,0"/>
              <v:stroke on="f" joinstyle="miter"/>
              <v:imagedata o:title=""/>
              <o:lock v:ext="edit"/>
              <v:textbox inset="6.9840157480315pt,3.49196850393701pt,6.9840157480315pt,3.49196850393701pt">
                <w:txbxContent>
                  <w:p>
                    <w:pPr>
                      <w:spacing w:line="240" w:lineRule="exact"/>
                      <w:jc w:val="center"/>
                      <w:rPr>
                        <w:rFonts w:hint="eastAsia" w:ascii="仿宋_GB2312"/>
                        <w:sz w:val="23"/>
                        <w:szCs w:val="32"/>
                      </w:rPr>
                    </w:pPr>
                    <w:r>
                      <w:rPr>
                        <w:rFonts w:hint="eastAsia" w:ascii="仿宋_GB2312"/>
                        <w:sz w:val="23"/>
                        <w:szCs w:val="32"/>
                      </w:rPr>
                      <w:t>组织市森林消防大队参加扑救</w:t>
                    </w:r>
                  </w:p>
                </w:txbxContent>
              </v:textbox>
            </v:shape>
            <v:line id="直接连接符 66" o:spid="_x0000_s2109" o:spt="20" style="position:absolute;left:11306810;top:3312160;flip:y;height:8890;width:748030;" coordsize="21600,21600">
              <v:path arrowok="t"/>
              <v:fill focussize="0,0"/>
              <v:stroke/>
              <v:imagedata o:title=""/>
              <o:lock v:ext="edit"/>
            </v:line>
            <v:line id="直接连接符 67" o:spid="_x0000_s2110" o:spt="20" style="position:absolute;left:11364595;top:4500880;height:3175;width:695325;" coordsize="21600,21600" o:gfxdata="UEsFBgAAAAAAAAAAAAAAAAAAAAAAAFBLAwQKAAAAAACHTuJAAAAAAAAAAAAAAAAABAAAAGRycy9Q&#10;SwMEFAAAAAgAh07iQKvaZavZAAAACwEAAA8AAABkcnMvZG93bnJldi54bWxNj8tOwzAQRfdI/IM1&#10;SGwqaictNIQ4XQDZsaGA2E6TIYmIx2nsPuDrGVawHN2jO+cW65Mb1IGm0Hu2kMwNKOLaNz23Fl5f&#10;qqsMVIjIDQ6eycIXBViX52cF5o0/8jMdNrFVUsIhRwtdjGOudag7chjmfiSW7MNPDqOcU6ubCY9S&#10;7gadGnOjHfYsHzoc6b6j+nOzdxZC9Ua76ntWz8z7ovWU7h6eHtHay4vE3IGKdIp/MPzqizqU4rT1&#10;e26CGixktwJaWCTLBJTkqVldy5atkMtVmoEuC/1/Q/kDUEsDBBQAAAAIAIdO4kBswJGC9wEAALUD&#10;AAAOAAAAZHJzL2Uyb0RvYy54bWytU0uOEzEQ3SNxB8t70p3QPcm00pkFYdggGGmYA1Rsd7cl/2Q7&#10;6eQSXACJHaxYsp/bMByDspOZ4bNBiF64y67n51fP5eXFXiuyEz5Ia1o6nZSUCMMsl6Zv6c27y2cL&#10;SkIEw0FZI1p6EIFerJ4+WY6uETM7WMWFJ0hiQjO6lg4xuqYoAhuEhjCxThhMdtZriDj1fcE9jMiu&#10;VTEry7NitJ47b5kIAVfXxyRdZf6uEyy+7bogIlEtRW0xjz6PmzQWqyU0vQc3SHaSAf+gQoM0eOgD&#10;1RoikK2Xf1BpybwNtosTZnVhu04ykWvAaqblb9VcD+BErgXNCe7BpvD/aNmb3ZUnkrf0bE6JAY13&#10;dPfh67f3n77ffsTx7stnghm0aXShQfS1u/KnWcAw1bzvvE5/rIbssQmmi6pcVDUlh5ZW1fn0eV0f&#10;fRb7SBgi5mW1qPE2GAKms3mZr6F4JHI+xFfCapKClippkgvQwO51iHg4Qu8haVkZMrb0vJ7hkQyw&#10;iToFEUPtsKxg+rw3WCX5pVQq7Qi+37xQnuwgtUX+kkLk/QWWDllDGI64nDoW4u3WcNwAzSCAvzSc&#10;xIND5wz2OE1itOCUKIFPIkUZGUGqv0GiCGVQS/L76HCKNpYf8KK2zst+QE+i34osOSWxN7L4Ux+n&#10;5vt5nskeX9vq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KvaZavZAAAACwEAAA8AAAAAAAAAAQAg&#10;AAAAOAAAAGRycy9kb3ducmV2LnhtbFBLAQIUABQAAAAIAIdO4kBswJGC9wEAALUDAAAOAAAAAAAA&#10;AAEAIAAAAD4BAABkcnMvZTJvRG9jLnhtbFBLBQYAAAAABgAGAFkBAACnBQAAAAA=&#10;">
              <v:path arrowok="t"/>
              <v:fill focussize="0,0"/>
              <v:stroke/>
              <v:imagedata o:title=""/>
              <o:lock v:ext="edit"/>
            </v:line>
            <v:line id="直接连接符 68" o:spid="_x0000_s2111" o:spt="20" style="position:absolute;left:12058650;top:2953385;flip:y;height:1555115;width:554355;" coordsize="21600,21600" o:gfxdata="UEsFBgAAAAAAAAAAAAAAAAAAAAAAAFBLAwQKAAAAAACHTuJAAAAAAAAAAAAAAAAABAAAAGRycy9Q&#10;SwMEFAAAAAgAh07iQEa1TYLbAAAACwEAAA8AAABkcnMvZG93bnJldi54bWxNj8FOwzAQRO9I/IO1&#10;SNyo7ZDSNMTpAYHECdEWIXFz4yUJje1gu03h61lOcFzN0+ybanWyAztiiL13CuRMAEPXeNO7VsHL&#10;9uGqABaTdkYP3qGCL4ywqs/PKl0aP7k1HjepZVTiYqkVdCmNJeex6dDqOPMjOsrefbA60RlaboKe&#10;qNwOPBPihlvdO/rQ6RHvOmz2m4NVsNxOc/8c9q+57D/fvu8/0vj4lJS6vJDiFljCU/qD4Vef1KEm&#10;p50/OBPZoKBYEqjgWuYSGOWZWMxpy47IfJEVwOuK/99Q/wBQSwMEFAAAAAgAh07iQKGuZ7YEAgAA&#10;yAMAAA4AAABkcnMvZTJvRG9jLnhtbK1Ty47TMBTdI/EPlvc0aaYZplHTWVCGDYKRBtjf2k5iyS/Z&#10;btP+BD+AxA5WLNnzNwyfwbVTZniIDSIL6zr35Pic45vV5UErshc+SGtaOp+VlAjDLJemb+nrV1eP&#10;LigJEQwHZY1o6VEEerl++GA1ukZUdrCKC0+QxIRmdC0dYnRNUQQ2CA1hZp0w2Oys1xBx6/uCexiR&#10;XauiKsvzYrSeO2+ZCAHfbqYmXWf+rhMsvuy6ICJRLUVtMa8+r9u0FusVNL0HN0h2kgH/oEKDNHjo&#10;HdUGIpCdl39Qacm8DbaLM2Z1YbtOMpE9oJt5+ZubmwGcyF4wnODuYgr/j5a92F97InlLz/GmDGi8&#10;o9t3n7++/fDty3tcbz99JNjBmEYXGkTfuGt/2gUsk+dD5zXplHRvWhr9LimGBq2RA05EVZ8tliVG&#10;f2xptVwsFst6Cl0cImEJMa/rx9hnCJjXF2dlnQHFxJuonA/xmbCapKKlSprpCNg/DxG1IPQHJMGV&#10;IWNLl3VVIyngTHUKIpbaoctg+iwvWCX5lVQqfRF8v32iPNlDmpL8JI3I+wssHbKBMEy43JqseLsz&#10;HD+AZhDAnxpO4tFhkAZHniYxWnBKlMA/JFUZGUGqe2T0Ekyv/oJGIcqgnnQFU+ip2lp+xLvbOS/7&#10;AXPJ0SfZqYnjkg2cRjvN48/7jLr/Adf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Ea1TYLbAAAA&#10;CwEAAA8AAAAAAAAAAQAgAAAAOAAAAGRycy9kb3ducmV2LnhtbFBLAQIUABQAAAAIAIdO4kChrme2&#10;BAIAAMgDAAAOAAAAAAAAAAEAIAAAAEABAABkcnMvZTJvRG9jLnhtbFBLBQYAAAAABgAGAFkBAAC2&#10;BQAAAAA=&#10;">
              <v:path arrowok="t"/>
              <v:fill focussize="0,0"/>
              <v:stroke endarrow="block"/>
              <v:imagedata o:title=""/>
              <o:lock v:ext="edit"/>
            </v:line>
            <v:shape id="文本框 69" o:spid="_x0000_s2112" o:spt="202" type="#_x0000_t202" style="position:absolute;left:11222990;top:2274570;height:391160;width:819150;" filled="f" stroked="f" coordsize="21600,21600" o:gfxdata="UEsFBgAAAAAAAAAAAAAAAAAAAAAAAFBLAwQKAAAAAACHTuJAAAAAAAAAAAAAAAAABAAAAGRycy9Q&#10;SwMEFAAAAAgAh07iQArQJ0naAAAACwEAAA8AAABkcnMvZG93bnJldi54bWxNj8FOwzAQRO9I/IO1&#10;SFwQtRMKTUOcSiBxQOLSUPXsJksSsNchdtPw9yynclzN0+ybYjM7KyYcQ+9JQ7JQIJBq3/TUati9&#10;v9xmIEI01BjrCTX8YIBNeXlRmLzxJ9riVMVWcAmF3GjoYhxyKUPdoTNh4Qckzj786Ezkc2xlM5oT&#10;lzsrU6UepDM98YfODPjcYf1VHZ2G/WtnK5yy7+FtvQv7m88n6rez1tdXiXoEEXGOZxj+9FkdSnY6&#10;+CM1QVgN2ZpBDXfJMgHBeapW97zlwORylWYgy0L+31D+AlBLAwQUAAAACACHTuJAiOLtjLwBAABI&#10;AwAADgAAAGRycy9lMm9Eb2MueG1srVNNrtMwEN4jcQfLe5o4bdMkavok9PQQEgKkBwdwHaex5D/Z&#10;bpNeAG7Aig17ztVzMHbb9wrsEBvHnvn0zffNTNZ3k5LowJ0XRreYzHKMuGamE3rX4s+fHl5VGPlA&#10;dUel0bzFR+7x3ebli/VoG16YwciOOwQk2jejbfEQgm2yzLOBK+pnxnINyd44RQM83S7rHB2BXcms&#10;yPMyG43rrDOMew/R+3MSbxJ/33MWPvS95wHJFoO2kE6Xzm08s82aNjtH7SDYRQb9BxWKCg1Fn6ju&#10;aaBo78RfVEowZ7zpw4wZlZm+F4wnD+CG5H+4eRyo5ckLNMfbpzb5/0fL3h8+OiS6Fpc1RpoqmNHp&#10;29fT95+nH18QxKBBo/UN4B4tIMP02kwtDm7PrykP8Wh96p2KXzCFAELIKq9W5RKjY4uLeVGQenlu&#10;N58CYoCoSE2WMBQGgHlNSJnGkT0zWefDG24UipcWO5hmajI9vPMBhAH0ComFtXkQUqaJSv1bAIAx&#10;kkUnZ7nxFqbtdLG3Nd0R3Mm3GnpbVWW9gl1Jj8VivoAddreZ7W1mb53YDSDv2pNUBcaV9F1WK+7D&#10;7Ttpef4BN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CtAnSdoAAAALAQAADwAAAAAAAAABACAA&#10;AAA4AAAAZHJzL2Rvd25yZXYueG1sUEsBAhQAFAAAAAgAh07iQIji7Yy8AQAASAMAAA4AAAAAAAAA&#10;AQAgAAAAPwEAAGRycy9lMm9Eb2MueG1sUEsFBgAAAAAGAAYAWQEAAG0FAAAAAA==&#10;">
              <v:path/>
              <v:fill on="f" focussize="0,0"/>
              <v:stroke on="f" joinstyle="miter"/>
              <v:imagedata o:title=""/>
              <o:lock v:ext="edit"/>
              <v:textbox inset="6.9840157480315pt,3.49196850393701pt,6.9840157480315pt,3.49196850393701pt">
                <w:txbxContent>
                  <w:p>
                    <w:pPr>
                      <w:spacing w:line="240" w:lineRule="exact"/>
                      <w:jc w:val="center"/>
                      <w:rPr>
                        <w:rFonts w:hint="eastAsia" w:ascii="仿宋_GB2312"/>
                        <w:sz w:val="23"/>
                        <w:szCs w:val="32"/>
                      </w:rPr>
                    </w:pPr>
                    <w:r>
                      <w:rPr>
                        <w:rFonts w:hint="eastAsia" w:ascii="仿宋_GB2312"/>
                        <w:sz w:val="23"/>
                        <w:szCs w:val="32"/>
                      </w:rPr>
                      <w:t>向省森防指报告</w:t>
                    </w:r>
                  </w:p>
                </w:txbxContent>
              </v:textbox>
            </v:shape>
            <v:line id="直接连接符 70" o:spid="_x0000_s2113" o:spt="20" style="position:absolute;left:12154535;top:1720215;height:779780;width:339090;" coordsize="21600,21600" o:gfxdata="UEsFBgAAAAAAAAAAAAAAAAAAAAAAAFBLAwQKAAAAAACHTuJAAAAAAAAAAAAAAAAABAAAAGRycy9Q&#10;SwMEFAAAAAgAh07iQN2eueLaAAAACwEAAA8AAABkcnMvZG93bnJldi54bWxNj8tOwzAQRfdI/IM1&#10;SGwqaictNIQ4FQLBgl1bFiwnsYmj+hHFblL4eoYVLEf36M651fbsLJv0GPvgJWRLAUz7NqjedxLe&#10;Dy83BbCY0Cu0wWsJXzrCtr68qLBUYfY7Pe1Tx6jExxIlmJSGkvPYGu0wLsOgPWWfYXSY6Bw7rkac&#10;qdxZngtxxx32nj4YHPST0e1xf3ISLH6/vZpZoTsedh/TY1g0q+eFlNdXmXgAlvQ5/cHwq0/qUJNT&#10;E05eRWYlFPcESlhl6wwY5bnY3NKWhsj1Ji+A1xX/v6H+AVBLAwQUAAAACACHTuJAjm1BMvwBAAC7&#10;AwAADgAAAGRycy9lMm9Eb2MueG1srVNLjhMxEN0jcQfLe9KdDvlMK51ZEIYNgpGGOUDFdndb8k+2&#10;k04uwQWQ2MGKJfu5DcMxKDuZCR+xQfSiumw/P9d7Li8v91qRnfBBWtPQ8aikRBhmuTRdQ2/fXT1b&#10;UBIiGA7KGtHQgwj0cvX0yXJwtahsbxUXniCJCfXgGtrH6OqiCKwXGsLIOmFwsbVeQ8Sh7wruYUB2&#10;rYqqLGfFYD133jIRAs6uj4t0lfnbVrD4tm2DiEQ1FGuLOfocNykWqyXUnQfXS3YqA/6hCg3S4KGP&#10;VGuIQLZe/kGlJfM22DaOmNWFbVvJRNaAasblb2puenAia0Fzgnu0Kfw/WvZmd+2J5A2doz0GNN7R&#10;/Yev395/+n73EeP9l88EV9CmwYUa0Tfu2p9GAdOked96nf6ohuyxCarJ9Pl0hnQHHMzH5ezi5LPY&#10;R8IQUZWTxWRKCUPAoprNjwcUZybnQ3wlrCYpaaiSJtkANexeh4inI/QBkqaVIUNDL6ZV4gTsolZB&#10;xFQ71BVMl/cGqyS/kkqlHcF3mxfKkx2kvshf0oi8v8DSIWsI/REXDmFt47FlvN0ajjug7gXwl4aT&#10;eHDoncEup6kaLTglSuCjSFlGRpDqjIxegunUX9BYiTJYUHL96HPKNpYf8Lq2zsuuR2Oi34pcd1rE&#10;DskKTt2cWvDncSY7v7nV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N2eueLaAAAACwEAAA8AAAAA&#10;AAAAAQAgAAAAOAAAAGRycy9kb3ducmV2LnhtbFBLAQIUABQAAAAIAIdO4kCObUEy/AEAALsDAAAO&#10;AAAAAAAAAAEAIAAAAD8BAABkcnMvZTJvRG9jLnhtbFBLBQYAAAAABgAGAFkBAACtBQAAAAA=&#10;">
              <v:path arrowok="t"/>
              <v:fill focussize="0,0"/>
              <v:stroke dashstyle="1 1" endarrow="block"/>
              <v:imagedata o:title=""/>
              <o:lock v:ext="edit"/>
            </v:line>
            <v:line id="直接连接符 71" o:spid="_x0000_s2114" o:spt="20" style="position:absolute;left:7229475;top:4601845;flip:x y;height:8890;width:810895;" coordsize="21600,21600">
              <v:path arrowok="t"/>
              <v:fill focussize="0,0"/>
              <v:stroke/>
              <v:imagedata o:title=""/>
              <o:lock v:ext="edit"/>
            </v:line>
            <v:shape id="文本框 72" o:spid="_x0000_s2115" o:spt="202" type="#_x0000_t202" style="position:absolute;left:7534910;top:3239135;height:378460;width:1523365;" filled="f" stroked="f" coordsize="21600,21600" o:gfxdata="UEsFBgAAAAAAAAAAAAAAAAAAAAAAAFBLAwQKAAAAAACHTuJAAAAAAAAAAAAAAAAABAAAAGRycy9Q&#10;SwMEFAAAAAgAh07iQArQJ0naAAAACwEAAA8AAABkcnMvZG93bnJldi54bWxNj8FOwzAQRO9I/IO1&#10;SFwQtRMKTUOcSiBxQOLSUPXsJksSsNchdtPw9yynclzN0+ybYjM7KyYcQ+9JQ7JQIJBq3/TUati9&#10;v9xmIEI01BjrCTX8YIBNeXlRmLzxJ9riVMVWcAmF3GjoYhxyKUPdoTNh4Qckzj786Ezkc2xlM5oT&#10;lzsrU6UepDM98YfODPjcYf1VHZ2G/WtnK5yy7+FtvQv7m88n6rez1tdXiXoEEXGOZxj+9FkdSnY6&#10;+CM1QVgN2ZpBDXfJMgHBeapW97zlwORylWYgy0L+31D+AlBLAwQUAAAACACHTuJAtbJLuLwBAABI&#10;AwAADgAAAGRycy9lMm9Eb2MueG1srVNLbtswEN0XyB0I7mvKliUrguUARZCgQNEWSHMAmqIsAvyB&#10;pC35Au0Nuuqm+57L5+iQthMn2RXdUOTMw8x7b0bLm1FJtOPOC6MbPJ1kGHHNTCv0psGP3+7eVxj5&#10;QHVLpdG8wXvu8c3q6t1ysDWfmd7IljsERbSvB9vgPgRbE+JZzxX1E2O5hmRnnKIBnm5DWkcHqK4k&#10;mWVZSQbjWusM495D9PaYxKtUv+s4C1+6zvOAZIOBW0inS+c6nmS1pPXGUdsLdqJB/4GFokJD06dS&#10;tzRQtHXiTSklmDPedGHCjCKm6wTjSQOomWav1Dz01PKkBczx9skm///Kss+7rw6JtsGLGUaaKpjR&#10;4eePw68/h9/fEcTAoMH6GnAPFpBh/GDGBge35eeUh3iUPnZOxS+IQgCpyvy6moLn+wbnRVZUeXF0&#10;m48BMQBMi1melwVGLCIW1bxM4yDPlazz4Z4bheKlwQ6mmUymu08+ADGAniGxsTZ3Qso0UalfBAAY&#10;IyQqOdKNtzCux5O8tWn3oE5+1OBtVZXXC9iV9JjP8znssLvMrC8zW+vEpgd6Z09SFxhX4ndarbgP&#10;l+/E5fkHWP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CtAnSdoAAAALAQAADwAAAAAAAAABACAA&#10;AAA4AAAAZHJzL2Rvd25yZXYueG1sUEsBAhQAFAAAAAgAh07iQLWyS7i8AQAASAMAAA4AAAAAAAAA&#10;AQAgAAAAPwEAAGRycy9lMm9Eb2MueG1sUEsFBgAAAAAGAAYAWQEAAG0FAAAAAA==&#10;">
              <v:path/>
              <v:fill on="f" focussize="0,0"/>
              <v:stroke on="f" joinstyle="miter"/>
              <v:imagedata o:title=""/>
              <o:lock v:ext="edit"/>
              <v:textbox inset="6.9840157480315pt,3.49196850393701pt,6.9840157480315pt,3.49196850393701pt">
                <w:txbxContent>
                  <w:p>
                    <w:pPr>
                      <w:spacing w:line="240" w:lineRule="exact"/>
                      <w:jc w:val="center"/>
                      <w:rPr>
                        <w:rFonts w:hint="eastAsia" w:ascii="仿宋_GB2312"/>
                        <w:sz w:val="23"/>
                        <w:szCs w:val="32"/>
                      </w:rPr>
                    </w:pPr>
                    <w:r>
                      <w:rPr>
                        <w:rFonts w:hint="eastAsia" w:ascii="仿宋_GB2312"/>
                        <w:sz w:val="23"/>
                        <w:szCs w:val="32"/>
                      </w:rPr>
                      <w:t>通知指挥部成员单位做好相关扑救保障</w:t>
                    </w:r>
                  </w:p>
                </w:txbxContent>
              </v:textbox>
            </v:shape>
            <v:shape id="文本框 73" o:spid="_x0000_s2116" o:spt="202" type="#_x0000_t202" style="position:absolute;left:39370;top:2635885;height:290830;width:359410;" filled="f" stroked="f" coordsize="21600,21600" o:gfxdata="UEsFBgAAAAAAAAAAAAAAAAAAAAAAAFBLAwQKAAAAAACHTuJAAAAAAAAAAAAAAAAABAAAAGRycy9Q&#10;SwMEFAAAAAgAh07iQNgwQ9/YAAAACwEAAA8AAABkcnMvZG93bnJldi54bWxNj8FOwzAQRO9I/IO1&#10;SNyonZDSNMTpAcQVRIFKvbnxNomI11HsNuHvWU70uJqn2TflZna9OOMYOk8akoUCgVR721Gj4fPj&#10;5S4HEaIha3pPqOEHA2yq66vSFNZP9I7nbWwEl1AojIY2xqGQMtQtOhMWfkDi7OhHZyKfYyPtaCYu&#10;d71MlXqQznTEH1oz4FOL9ff25DR8vR73u0y9Nc9uOUx+VpLcWmp9e5OoRxAR5/gPw58+q0PFTgd/&#10;IhtEryFfM6jhPskSEJynarXkLQcms1Wag6xKebmh+gVQSwMEFAAAAAgAh07iQF1Bz2mfAQAAEQMA&#10;AA4AAABkcnMvZTJvRG9jLnhtbK1SS44TMRDdI3EHy3viTprMJK04I6HRsEGANMMBHLedttT+qOyk&#10;OxeAG7Biw55z5RyUnWQGZnaITbVd9fpVvVde3Yy2J3sF0XjH6XRSUaKc9K1xW06/PNy9WVASk3Ct&#10;6L1TnB5UpDfr169WQ2jUzHe+bxUQJHGxGQKnXUqhYSzKTlkRJz4oh0XtwYqEV9iyFsSA7LZns6q6&#10;YoOHNoCXKkbM3p6KdF34tVYyfdI6qkR6TnG2VCKUuMmRrVei2YIInZHnMcQ/TGGFcdj0kepWJEF2&#10;YF5QWSPBR6/TRHrLvNZGqqIB1UyrZ2ruOxFU0YLmxPBoU/x/tPLj/jMQ03J6XVPihMUdHb9/O/74&#10;dfz5lWAODRpCbBB3HxCZxnd+5DTBTl1KEfNZ+qjB5i+KIgipl/U1On7gdHZVzxeL+clrNSYic3m+&#10;fDvFusyAZbWoyy7YE02AmN4rb0k+cAq4yuKw2H+ICadC6AWSuzp/Z/q+rLN3fyUQmDMsyzjNmk9p&#10;3IxnbRvfHlDaLoDZdtjqIq78gb6XXuc3khf7573wPr3k9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YMEPf2AAAAAsBAAAPAAAAAAAAAAEAIAAAADgAAABkcnMvZG93bnJldi54bWxQSwECFAAUAAAA&#10;CACHTuJAXUHPaZ8BAAARAwAADgAAAAAAAAABACAAAAA9AQAAZHJzL2Uyb0RvYy54bWxQSwUGAAAA&#10;AAYABgBZAQAATgUAAAAA&#10;">
              <v:path/>
              <v:fill on="f" focussize="0,0"/>
              <v:stroke on="f" joinstyle="miter"/>
              <v:imagedata o:title=""/>
              <o:lock v:ext="edit"/>
              <v:textbox>
                <w:txbxContent>
                  <w:p>
                    <w:pPr>
                      <w:spacing w:line="300" w:lineRule="exact"/>
                      <w:rPr>
                        <w:rFonts w:hint="eastAsia" w:ascii="仿宋_GB2312"/>
                        <w:szCs w:val="32"/>
                      </w:rPr>
                    </w:pPr>
                    <w:r>
                      <w:rPr>
                        <w:rFonts w:hint="eastAsia" w:ascii="仿宋_GB2312"/>
                        <w:szCs w:val="32"/>
                      </w:rPr>
                      <w:t>0</w:t>
                    </w:r>
                  </w:p>
                </w:txbxContent>
              </v:textbox>
            </v:shape>
            <v:shape id="文本框 74" o:spid="_x0000_s2117" o:spt="202" type="#_x0000_t202" style="position:absolute;left:1106805;top:2623185;height:290830;width:360680;" filled="f" stroked="f" coordsize="21600,21600" o:gfxdata="UEsFBgAAAAAAAAAAAAAAAAAAAAAAAFBLAwQKAAAAAACHTuJAAAAAAAAAAAAAAAAABAAAAGRycy9Q&#10;SwMEFAAAAAgAh07iQNgwQ9/YAAAACwEAAA8AAABkcnMvZG93bnJldi54bWxNj8FOwzAQRO9I/IO1&#10;SNyonZDSNMTpAcQVRIFKvbnxNomI11HsNuHvWU70uJqn2TflZna9OOMYOk8akoUCgVR721Gj4fPj&#10;5S4HEaIha3pPqOEHA2yq66vSFNZP9I7nbWwEl1AojIY2xqGQMtQtOhMWfkDi7OhHZyKfYyPtaCYu&#10;d71MlXqQznTEH1oz4FOL9ff25DR8vR73u0y9Nc9uOUx+VpLcWmp9e5OoRxAR5/gPw58+q0PFTgd/&#10;IhtEryFfM6jhPskSEJynarXkLQcms1Wag6xKebmh+gVQSwMEFAAAAAgAh07iQODeD/ShAQAAEwMA&#10;AA4AAABkcnMvZTJvRG9jLnhtbK1SS27bMBDdF+gdCO5rSnbiuoLpAEGQbIq2QNID0BRpERA/GNKW&#10;fIH2Bl11033P5XN0SNtJ2+yCbEbkzNObeW+4vBptT3YKovGO03pSUaKc9K1xG06/Pty+W1ASk3Ct&#10;6L1TnO5VpFert2+WQ2jU1He+bxUQJHGxGQKnXUqhYSzKTlkRJz4oh0XtwYqEV9iwFsSA7LZn06qa&#10;s8FDG8BLFSNmb45Fuir8WiuZPmsdVSI9pzhbKhFKXOfIVkvRbECEzsjTGOIFU1hhHDZ9pLoRSZAt&#10;mGdU1kjw0es0kd4yr7WRqmhANXX1n5r7TgRVtKA5MTzaFF+PVn7afQFiWk7fX1DihMUdHX58P/z8&#10;ffj1jWAODRpCbBB3HxCZxms/cppgq86liPksfdRg8xdFEYTUdTVfVJeU7DmdzqezenF5dFuNiUgE&#10;zOYZQInMgA/VYla2wZ6IAsR0p7wl+cAp4DKLx2L3MSacC6FnSO7r/K3p+7LQ3v2TQGDOsCzkOG0+&#10;pXE9ntStfbtHcdsAZtNhq7O88gc6X3qdXkle7d/3wvv0ll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NgwQ9/YAAAACwEAAA8AAAAAAAAAAQAgAAAAOAAAAGRycy9kb3ducmV2LnhtbFBLAQIUABQA&#10;AAAIAIdO4kDg3g/0oQEAABMDAAAOAAAAAAAAAAEAIAAAAD0BAABkcnMvZTJvRG9jLnhtbFBLBQYA&#10;AAAABgAGAFkBAABQBQAAAAA=&#10;">
              <v:path/>
              <v:fill on="f" focussize="0,0"/>
              <v:stroke on="f" joinstyle="miter"/>
              <v:imagedata o:title=""/>
              <o:lock v:ext="edit"/>
              <v:textbox>
                <w:txbxContent>
                  <w:p>
                    <w:pPr>
                      <w:spacing w:line="300" w:lineRule="exact"/>
                      <w:rPr>
                        <w:rFonts w:hint="eastAsia" w:ascii="仿宋_GB2312"/>
                        <w:szCs w:val="32"/>
                      </w:rPr>
                    </w:pPr>
                    <w:r>
                      <w:rPr>
                        <w:rFonts w:hint="eastAsia" w:ascii="仿宋_GB2312"/>
                        <w:szCs w:val="32"/>
                      </w:rPr>
                      <w:t>1</w:t>
                    </w:r>
                  </w:p>
                </w:txbxContent>
              </v:textbox>
            </v:shape>
            <v:shape id="文本框 75" o:spid="_x0000_s2118" o:spt="202" type="#_x0000_t202" style="position:absolute;left:2402205;top:2623185;height:290830;width:360680;" filled="f" stroked="f" coordsize="21600,21600" o:gfxdata="UEsFBgAAAAAAAAAAAAAAAAAAAAAAAFBLAwQKAAAAAACHTuJAAAAAAAAAAAAAAAAABAAAAGRycy9Q&#10;SwMEFAAAAAgAh07iQNgwQ9/YAAAACwEAAA8AAABkcnMvZG93bnJldi54bWxNj8FOwzAQRO9I/IO1&#10;SNyonZDSNMTpAcQVRIFKvbnxNomI11HsNuHvWU70uJqn2TflZna9OOMYOk8akoUCgVR721Gj4fPj&#10;5S4HEaIha3pPqOEHA2yq66vSFNZP9I7nbWwEl1AojIY2xqGQMtQtOhMWfkDi7OhHZyKfYyPtaCYu&#10;d71MlXqQznTEH1oz4FOL9ff25DR8vR73u0y9Nc9uOUx+VpLcWmp9e5OoRxAR5/gPw58+q0PFTgd/&#10;IhtEryFfM6jhPskSEJynarXkLQcms1Wag6xKebmh+gVQSwMEFAAAAAgAh07iQNc6xC+fAQAAEwMA&#10;AA4AAABkcnMvZTJvRG9jLnhtbK1SwY7TMBC9I/EPlu/UaQqlRE1XQqvlggBp4QNcx24sxR5r7Dbp&#10;D8AfcOLCne/qdzD2truwe0NcJvbMy5t587y+mtzADhqjBd/y+aziTHsFnfW7ln/5fPNixVlM0ndy&#10;AK9bftSRX22eP1uPodE19DB0GhmR+NiMoeV9SqERIqpeOxlnELSnogF0MtEVd6JDORK7G0RdVUsx&#10;AnYBQekYKXt9V+Sbwm+MVumjMVEnNrScZkslYonbHMVmLZsdytBbdR5D/sMUTlpPTe+prmWSbI/2&#10;CZWzCiGCSTMFToAxVumigdTMq0dqbnsZdNFCy4nhfk3x/9GqD4dPyGzX8tevOPPSkUen799OP36d&#10;fn5llKMFjSE2hLsNhEzTW5hannCvL6VI+Sx9Mujyl0QxgtQvq7quiPRI52W9mK8KmWz0lJgiwGJZ&#10;LVfkicqAN9VqUdwQD0QBY3qnwbF8aDmSmWXH8vA+JpqLoBdI7uvhxg5DMXTwfyUImDMiC7mbNp/S&#10;tJ3O6rbQHUncPqDd9dTqIq/8QZsvvc6vJFv7573wPrzlz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YMEPf2AAAAAsBAAAPAAAAAAAAAAEAIAAAADgAAABkcnMvZG93bnJldi54bWxQSwECFAAUAAAA&#10;CACHTuJA1zrEL58BAAATAwAADgAAAAAAAAABACAAAAA9AQAAZHJzL2Uyb0RvYy54bWxQSwUGAAAA&#10;AAYABgBZAQAATgUAAAAA&#10;">
              <v:path/>
              <v:fill on="f" focussize="0,0"/>
              <v:stroke on="f" joinstyle="miter"/>
              <v:imagedata o:title=""/>
              <o:lock v:ext="edit"/>
              <v:textbox>
                <w:txbxContent>
                  <w:p>
                    <w:pPr>
                      <w:spacing w:line="300" w:lineRule="exact"/>
                      <w:rPr>
                        <w:rFonts w:hint="eastAsia" w:ascii="仿宋_GB2312"/>
                        <w:szCs w:val="32"/>
                      </w:rPr>
                    </w:pPr>
                    <w:r>
                      <w:rPr>
                        <w:rFonts w:hint="eastAsia" w:ascii="仿宋_GB2312"/>
                        <w:szCs w:val="32"/>
                      </w:rPr>
                      <w:t>2</w:t>
                    </w:r>
                  </w:p>
                </w:txbxContent>
              </v:textbox>
            </v:shape>
            <v:shape id="文本框 76" o:spid="_x0000_s2119" o:spt="202" type="#_x0000_t202" style="position:absolute;left:3710940;top:2608580;height:290830;width:360045;" filled="f" stroked="f" coordsize="21600,21600" o:gfxdata="UEsFBgAAAAAAAAAAAAAAAAAAAAAAAFBLAwQKAAAAAACHTuJAAAAAAAAAAAAAAAAABAAAAGRycy9Q&#10;SwMEFAAAAAgAh07iQNgwQ9/YAAAACwEAAA8AAABkcnMvZG93bnJldi54bWxNj8FOwzAQRO9I/IO1&#10;SNyonZDSNMTpAcQVRIFKvbnxNomI11HsNuHvWU70uJqn2TflZna9OOMYOk8akoUCgVR721Gj4fPj&#10;5S4HEaIha3pPqOEHA2yq66vSFNZP9I7nbWwEl1AojIY2xqGQMtQtOhMWfkDi7OhHZyKfYyPtaCYu&#10;d71MlXqQznTEH1oz4FOL9ff25DR8vR73u0y9Nc9uOUx+VpLcWmp9e5OoRxAR5/gPw58+q0PFTgd/&#10;IhtEryFfM6jhPskSEJynarXkLQcms1Wag6xKebmh+gVQSwMEFAAAAAgAh07iQN18SkCgAQAAEwMA&#10;AA4AAABkcnMvZTJvRG9jLnhtbK1SS27bMBDdF+gdCO5r0k7iOILpAEWQbIK0QNoD0BRpERA/GNKW&#10;fIHmBl11033P5XN0yNhJP7uimxE58/Rm3hsur0fXk52GZIMXdDrhlGivQmv9RtDPn27fLShJWfpW&#10;9sFrQfc60evV2zfLITZ6FrrQtxoIkvjUDFHQLufYMJZUp51MkxC1x6IJ4GTGK2xYC3JAdtezGedz&#10;NgRoIwSlU8LszXORriq/MVrlD8YknUkvKM6Wa4Qa1yWy1VI2G5Cxs+o4hvyHKZy0Hpu+UN3ILMkW&#10;7F9UzioIKZg8UcGxYIxVumpANVP+h5rHTkZdtaA5Kb7YlP4frXrYfQRiW0Ev55R46XBHh69Ph28/&#10;Dt+/EMyhQUNMDeIeIyLz+D6MgmbY6lMpYb5IHw248kVRBCFnl1N+dY6e7wWdzfniYnF0W4+ZqAKY&#10;c35+QYkqgCu+OKt19koUIeU7HRwpB0EBl1k9lrv7lHEuhJ4gpa8Pt7bv60J7/1sCgSXDipDnacsp&#10;j+vxqG4d2j2K20awmw5bneTVP9D52uv4Sspqf71X3te3vP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2DBD39gAAAALAQAADwAAAAAAAAABACAAAAA4AAAAZHJzL2Rvd25yZXYueG1sUEsBAhQAFAAA&#10;AAgAh07iQN18SkCgAQAAEwMAAA4AAAAAAAAAAQAgAAAAPQEAAGRycy9lMm9Eb2MueG1sUEsFBgAA&#10;AAAGAAYAWQEAAE8FAAAAAA==&#10;">
              <v:path/>
              <v:fill on="f" focussize="0,0"/>
              <v:stroke on="f" joinstyle="miter"/>
              <v:imagedata o:title=""/>
              <o:lock v:ext="edit"/>
              <v:textbox>
                <w:txbxContent>
                  <w:p>
                    <w:pPr>
                      <w:spacing w:line="300" w:lineRule="exact"/>
                      <w:rPr>
                        <w:rFonts w:hint="eastAsia" w:ascii="仿宋_GB2312"/>
                        <w:szCs w:val="32"/>
                      </w:rPr>
                    </w:pPr>
                    <w:r>
                      <w:rPr>
                        <w:rFonts w:hint="eastAsia" w:ascii="仿宋_GB2312"/>
                        <w:szCs w:val="32"/>
                      </w:rPr>
                      <w:t>3</w:t>
                    </w:r>
                  </w:p>
                </w:txbxContent>
              </v:textbox>
            </v:shape>
            <v:shape id="文本框 77" o:spid="_x0000_s2120" o:spt="202" type="#_x0000_t202" style="position:absolute;left:5032375;top:2611120;height:290830;width:360680;" filled="f" stroked="f" coordsize="21600,21600" o:gfxdata="UEsFBgAAAAAAAAAAAAAAAAAAAAAAAFBLAwQKAAAAAACHTuJAAAAAAAAAAAAAAAAABAAAAGRycy9Q&#10;SwMEFAAAAAgAh07iQNgwQ9/YAAAACwEAAA8AAABkcnMvZG93bnJldi54bWxNj8FOwzAQRO9I/IO1&#10;SNyonZDSNMTpAcQVRIFKvbnxNomI11HsNuHvWU70uJqn2TflZna9OOMYOk8akoUCgVR721Gj4fPj&#10;5S4HEaIha3pPqOEHA2yq66vSFNZP9I7nbWwEl1AojIY2xqGQMtQtOhMWfkDi7OhHZyKfYyPtaCYu&#10;d71MlXqQznTEH1oz4FOL9ff25DR8vR73u0y9Nc9uOUx+VpLcWmp9e5OoRxAR5/gPw58+q0PFTgd/&#10;IhtEryFfM6jhPskSEJynarXkLQcms1Wag6xKebmh+gVQSwMEFAAAAAgAh07iQFOI5kOgAQAAEwMA&#10;AA4AAABkcnMvZTJvRG9jLnhtbK1SS27bMBDdF+gdCO5rSjJiu4LpAEWQboq2QJoD0BRpERA/GNKW&#10;fIH2Bl11033P5XN0yNhJP7sgmxE58/Rm3huuryc7kIOCaLzjtJ5VlCgnfWfcjtP7L7dvVpTEJFwn&#10;Bu8Up0cV6fXm9av1GFrV+N4PnQKCJC62Y+C0Tym0jEXZKyvizAflsKg9WJHwCjvWgRiR3Q6sqaoF&#10;Gz10AbxUMWL25qFIN4VfayXTJ62jSmTgFGdLJUKJ2xzZZi3aHYjQG3keQzxjCiuMw6aPVDciCbIH&#10;8x+VNRJ89DrNpLfMa22kKhpQTV39o+auF0EVLWhODI82xZejlR8Pn4GYjtPlkhInLO7o9P3b6cev&#10;08+vBHNo0Bhii7i7gMg0vfMTpwn26lKKmM/SJw02f1EUQchVNW/myytKjpw2i7qum7PbakpEImC+&#10;qBYr3InMgLfVal7q7IkoQEzvlbckHzgFXGbxWBw+xIRzIfQCyX2dvzXDUBY6uL8SCMwZloU8TJtP&#10;adpOZ3Vb3x1R3D6A2fXY6iKv/IHOl17nV5JX++e98D695c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2DBD39gAAAALAQAADwAAAAAAAAABACAAAAA4AAAAZHJzL2Rvd25yZXYueG1sUEsBAhQAFAAA&#10;AAgAh07iQFOI5kOgAQAAEwMAAA4AAAAAAAAAAQAgAAAAPQEAAGRycy9lMm9Eb2MueG1sUEsFBgAA&#10;AAAGAAYAWQEAAE8FAAAAAA==&#10;">
              <v:path/>
              <v:fill on="f" focussize="0,0"/>
              <v:stroke on="f" joinstyle="miter"/>
              <v:imagedata o:title=""/>
              <o:lock v:ext="edit"/>
              <v:textbox>
                <w:txbxContent>
                  <w:p>
                    <w:pPr>
                      <w:spacing w:line="300" w:lineRule="exact"/>
                      <w:rPr>
                        <w:rFonts w:hint="eastAsia" w:ascii="仿宋_GB2312"/>
                        <w:szCs w:val="32"/>
                      </w:rPr>
                    </w:pPr>
                    <w:r>
                      <w:rPr>
                        <w:rFonts w:hint="eastAsia" w:ascii="仿宋_GB2312"/>
                        <w:szCs w:val="32"/>
                      </w:rPr>
                      <w:t>4</w:t>
                    </w:r>
                  </w:p>
                </w:txbxContent>
              </v:textbox>
            </v:shape>
            <v:shape id="文本框 78" o:spid="_x0000_s2121" o:spt="202" type="#_x0000_t202" style="position:absolute;left:5036820;top:3825240;height:290195;width:360680;" filled="f" stroked="f" coordsize="21600,21600" o:gfxdata="UEsFBgAAAAAAAAAAAAAAAAAAAAAAAFBLAwQKAAAAAACHTuJAAAAAAAAAAAAAAAAABAAAAGRycy9Q&#10;SwMEFAAAAAgAh07iQNgwQ9/YAAAACwEAAA8AAABkcnMvZG93bnJldi54bWxNj8FOwzAQRO9I/IO1&#10;SNyonZDSNMTpAcQVRIFKvbnxNomI11HsNuHvWU70uJqn2TflZna9OOMYOk8akoUCgVR721Gj4fPj&#10;5S4HEaIha3pPqOEHA2yq66vSFNZP9I7nbWwEl1AojIY2xqGQMtQtOhMWfkDi7OhHZyKfYyPtaCYu&#10;d71MlXqQznTEH1oz4FOL9ff25DR8vR73u0y9Nc9uOUx+VpLcWmp9e5OoRxAR5/gPw58+q0PFTgd/&#10;IhtEryFfM6jhPskSEJynarXkLQcms1Wag6xKebmh+gVQSwMEFAAAAAgAh07iQKzNzImgAQAAEwMA&#10;AA4AAABkcnMvZTJvRG9jLnhtbK1SS27bMBDdF+gdCO5rynLsOoLpAEWQbIK2QNoD0BRpERA/GNKW&#10;fIH0Bl11033P5XN0SNtJP7uimxE58/Rm3huubkbbk72CaLzjdDqpKFFO+ta4LaefP929WVISk3Ct&#10;6L1TnB5UpDfr169WQ2hU7TvftwoIkrjYDIHTLqXQMBZlp6yIEx+Uw6L2YEXCK2xZC2JAdtuzuqoW&#10;bPDQBvBSxYjZ21ORrgu/1kqmD1pHlUjPKc6WSoQSNzmy9Uo0WxChM/I8hviHKawwDps+U92KJMgO&#10;zF9U1kjw0es0kd4yr7WRqmhANdPqDzWPnQiqaEFzYni2Kf4/Wvl+/xGIaTl9i5tywuKOjl+/HL/9&#10;OH5/IphDg4YQG8Q9BkSm8Z0fOU2wU5dSxHyWPmqw+YuiCELm1WyxrNHzA6ezZT2vr85uqzERiYDZ&#10;olossS4RUF9X0+t5ZmQvRAFiulfeknzgFHCZxWOxf4jpBL1Acl/n70zfl4X27rcEcuYMy0JO0+ZT&#10;GjfjWd3GtwcUtwtgth22usgrf6DzZazzK8mr/fVeeF/e8v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2DBD39gAAAALAQAADwAAAAAAAAABACAAAAA4AAAAZHJzL2Rvd25yZXYueG1sUEsBAhQAFAAA&#10;AAgAh07iQKzNzImgAQAAEwMAAA4AAAAAAAAAAQAgAAAAPQEAAGRycy9lMm9Eb2MueG1sUEsFBgAA&#10;AAAGAAYAWQEAAE8FAAAAAA==&#10;">
              <v:path/>
              <v:fill on="f" focussize="0,0"/>
              <v:stroke on="f" joinstyle="miter"/>
              <v:imagedata o:title=""/>
              <o:lock v:ext="edit"/>
              <v:textbox>
                <w:txbxContent>
                  <w:p>
                    <w:pPr>
                      <w:spacing w:line="300" w:lineRule="exact"/>
                      <w:rPr>
                        <w:rFonts w:hint="eastAsia" w:ascii="仿宋_GB2312"/>
                        <w:szCs w:val="32"/>
                      </w:rPr>
                    </w:pPr>
                    <w:r>
                      <w:rPr>
                        <w:rFonts w:hint="eastAsia" w:ascii="仿宋_GB2312"/>
                        <w:szCs w:val="32"/>
                      </w:rPr>
                      <w:t>6</w:t>
                    </w:r>
                  </w:p>
                </w:txbxContent>
              </v:textbox>
            </v:shape>
            <v:shape id="文本框 79" o:spid="_x0000_s2122" o:spt="202" type="#_x0000_t202" style="position:absolute;left:6662420;top:2610485;height:290830;width:360045;" filled="f" stroked="f" coordsize="21600,21600" o:gfxdata="UEsFBgAAAAAAAAAAAAAAAAAAAAAAAFBLAwQKAAAAAACHTuJAAAAAAAAAAAAAAAAABAAAAGRycy9Q&#10;SwMEFAAAAAgAh07iQNgwQ9/YAAAACwEAAA8AAABkcnMvZG93bnJldi54bWxNj8FOwzAQRO9I/IO1&#10;SNyonZDSNMTpAcQVRIFKvbnxNomI11HsNuHvWU70uJqn2TflZna9OOMYOk8akoUCgVR721Gj4fPj&#10;5S4HEaIha3pPqOEHA2yq66vSFNZP9I7nbWwEl1AojIY2xqGQMtQtOhMWfkDi7OhHZyKfYyPtaCYu&#10;d71MlXqQznTEH1oz4FOL9ff25DR8vR73u0y9Nc9uOUx+VpLcWmp9e5OoRxAR5/gPw58+q0PFTgd/&#10;IhtEryFfM6jhPskSEJynarXkLQcms1Wag6xKebmh+gVQSwMEFAAAAAgAh07iQGkmDtmgAQAAEwMA&#10;AA4AAABkcnMvZTJvRG9jLnhtbK1SS24jIRDdj5Q7IPYx+BOP0zKOFEXJZjQzUpIDYBrcSM1HgN3t&#10;C0xuMKvZZJ9z+RxTYDvfXZRNNVS9flXvFfOL3rRoI0PUzjI8HFCMpBWu1nbF8P3d9ekMo5i4rXnr&#10;rGR4KyO+WJx8m3e+kiPXuLaWAQGJjVXnGW5S8hUhUTTS8DhwXlooKhcMT3ANK1IH3gG7acmI0inp&#10;XKh9cELGCNmrfREvCr9SUqRfSkWZUMswzJZKDCUucySLOa9WgftGi8MY/BNTGK4tNH2muuKJo3XQ&#10;H6iMFsFFp9JAOEOcUlrIogHUDOk7NbcN97JoAXOif7Ypfh2t+Ln5HZCuGf5+jpHlBna0+/uw+/e0&#10;e/yDIAcGdT5WgLv1gEz9pesZTmEtj6UI+Sy9V8HkL4hCAJlORnQyO8Noy/BoSifD8dnebdknJAAw&#10;nlI6gbrIgHM6G5dtkBciH2K6kc6gfGA4wDKLx3zzIyaYC6BHSO5r3bVu27LQ1r5JADBnSBaynzaf&#10;Ur/sD+qWrt6CuLUPetVAq6O88gc4X3odXkle7et74X15y4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2DBD39gAAAALAQAADwAAAAAAAAABACAAAAA4AAAAZHJzL2Rvd25yZXYueG1sUEsBAhQAFAAA&#10;AAgAh07iQGkmDtmgAQAAEwMAAA4AAAAAAAAAAQAgAAAAPQEAAGRycy9lMm9Eb2MueG1sUEsFBgAA&#10;AAAGAAYAWQEAAE8FAAAAAA==&#10;">
              <v:path/>
              <v:fill on="f" focussize="0,0"/>
              <v:stroke on="f" joinstyle="miter"/>
              <v:imagedata o:title=""/>
              <o:lock v:ext="edit"/>
              <v:textbox>
                <w:txbxContent>
                  <w:p>
                    <w:pPr>
                      <w:spacing w:line="300" w:lineRule="exact"/>
                      <w:rPr>
                        <w:rFonts w:hint="eastAsia" w:ascii="仿宋_GB2312"/>
                        <w:szCs w:val="32"/>
                      </w:rPr>
                    </w:pPr>
                    <w:r>
                      <w:rPr>
                        <w:rFonts w:hint="eastAsia" w:ascii="仿宋_GB2312"/>
                        <w:szCs w:val="32"/>
                      </w:rPr>
                      <w:t>7</w:t>
                    </w:r>
                  </w:p>
                </w:txbxContent>
              </v:textbox>
            </v:shape>
            <v:shape id="文本框 80" o:spid="_x0000_s2123" o:spt="202" type="#_x0000_t202" style="position:absolute;left:5815330;top:1292225;height:291465;width:360680;" filled="f" stroked="f" coordsize="21600,21600" o:gfxdata="UEsFBgAAAAAAAAAAAAAAAAAAAAAAAFBLAwQKAAAAAACHTuJAAAAAAAAAAAAAAAAABAAAAGRycy9Q&#10;SwMEFAAAAAgAh07iQNgwQ9/YAAAACwEAAA8AAABkcnMvZG93bnJldi54bWxNj8FOwzAQRO9I/IO1&#10;SNyonZDSNMTpAcQVRIFKvbnxNomI11HsNuHvWU70uJqn2TflZna9OOMYOk8akoUCgVR721Gj4fPj&#10;5S4HEaIha3pPqOEHA2yq66vSFNZP9I7nbWwEl1AojIY2xqGQMtQtOhMWfkDi7OhHZyKfYyPtaCYu&#10;d71MlXqQznTEH1oz4FOL9ff25DR8vR73u0y9Nc9uOUx+VpLcWmp9e5OoRxAR5/gPw58+q0PFTgd/&#10;IhtEryFfM6jhPskSEJynarXkLQcms1Wag6xKebmh+gVQSwMEFAAAAAgAh07iQHMddd+gAQAAEwMA&#10;AA4AAABkcnMvZTJvRG9jLnhtbK1SS27bMBDdF+gdCO5rymqtOILlAEWQbookQNoD0BRpERA/GNKW&#10;fIHkBl11k33O5XN0SNtJ2uyCbkbkzNObeW+4uBhNT7YSgna2odNJQYm0wrXarhv688fVpzklIXLb&#10;8t5Z2dCdDPRi+fHDYvC1LF3n+lYCQRIb6sE3tIvR14wF0UnDw8R5abGoHBge8Qpr1gIfkN30rCyK&#10;ig0OWg9OyBAwe3ko0mXmV0qKeKNUkJH0DcXZYo6Q4ypFtlzweg3cd1ocx+DvmMJwbbHpM9Ulj5xs&#10;QL+hMlqAC07FiXCGOaW0kFkDqpkW/6i567iXWQuaE/yzTeH/0Yrr7S0Q3TZ0jvZYbnBH+18P+99P&#10;+8d7gjk0aPChRtydR2Qcv7qxoRE28lQKmE/SRwUmfVEUQcisms/OzpF0h++inJdnxdFtOUYiEPC5&#10;KqrUVCCgPJ9+qWaJkb0QeQjxm3SGpENDAZeZPebb7yEeoCdI6mvdle77vNDe/pVAzpRhSchh2nSK&#10;42o8qlu5dofiNh70usNWJ3n5D3Q+j3V8JWm1r++Z9+UtL/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2DBD39gAAAALAQAADwAAAAAAAAABACAAAAA4AAAAZHJzL2Rvd25yZXYueG1sUEsBAhQAFAAA&#10;AAgAh07iQHMddd+gAQAAEwMAAA4AAAAAAAAAAQAgAAAAPQEAAGRycy9lMm9Eb2MueG1sUEsFBgAA&#10;AAAGAAYAWQEAAE8FAAAAAA==&#10;">
              <v:path/>
              <v:fill on="f" focussize="0,0"/>
              <v:stroke on="f" joinstyle="miter"/>
              <v:imagedata o:title=""/>
              <o:lock v:ext="edit"/>
              <v:textbox>
                <w:txbxContent>
                  <w:p>
                    <w:pPr>
                      <w:spacing w:line="300" w:lineRule="exact"/>
                      <w:rPr>
                        <w:rFonts w:hint="eastAsia" w:ascii="仿宋_GB2312"/>
                        <w:szCs w:val="32"/>
                      </w:rPr>
                    </w:pPr>
                    <w:r>
                      <w:rPr>
                        <w:rFonts w:hint="eastAsia" w:ascii="仿宋_GB2312"/>
                        <w:szCs w:val="32"/>
                      </w:rPr>
                      <w:t>5</w:t>
                    </w:r>
                  </w:p>
                </w:txbxContent>
              </v:textbox>
            </v:shape>
            <v:shape id="文本框 82" o:spid="_x0000_s2124" o:spt="202" type="#_x0000_t202" style="position:absolute;left:9288780;top:2592070;height:353060;width:410845;" filled="f" stroked="f" coordsize="21600,21600" o:gfxdata="UEsFBgAAAAAAAAAAAAAAAAAAAAAAAFBLAwQKAAAAAACHTuJAAAAAAAAAAAAAAAAABAAAAGRycy9Q&#10;SwMEFAAAAAgAh07iQNgwQ9/YAAAACwEAAA8AAABkcnMvZG93bnJldi54bWxNj8FOwzAQRO9I/IO1&#10;SNyonZDSNMTpAcQVRIFKvbnxNomI11HsNuHvWU70uJqn2TflZna9OOMYOk8akoUCgVR721Gj4fPj&#10;5S4HEaIha3pPqOEHA2yq66vSFNZP9I7nbWwEl1AojIY2xqGQMtQtOhMWfkDi7OhHZyKfYyPtaCYu&#10;d71MlXqQznTEH1oz4FOL9ff25DR8vR73u0y9Nc9uOUx+VpLcWmp9e5OoRxAR5/gPw58+q0PFTgd/&#10;IhtEryFfM6jhPskSEJynarXkLQcms1Wag6xKebmh+gVQSwMEFAAAAAgAh07iQFR76vKhAQAAEwMA&#10;AA4AAABkcnMvZTJvRG9jLnhtbK1SS27bMBDdF8gdCO5ryirkj2A6QBEkm6ANkOYANEVaBMQPSNqS&#10;L5DeoKtuss+5fI4M6U/SZBd0MyJnnt7Me8PF5aA7tBU+KGsoHo8KjIThtlFmTfHDr+uvM4xCZKZh&#10;nTWC4p0I+HJ58WXRu1qUtrVdIzwCEhPq3lHcxuhqQgJvhWZhZJ0wUJTWaxbh6tek8awHdt2Rsigm&#10;pLe+cd5yEQJkrw5FvMz8Ugoef0oZREQdxTBbzNHnuEqRLBesXnvmWsWPY7BPTKGZMtD0THXFIkMb&#10;rz5QacW9DVbGEbeaWCkVF1kDqBkX79Tct8yJrAXMCe5sU/h/tPzH9s4j1VA8KzEyTMOO9n9+7/8+&#10;758eEeTAoN6FGnD3DpBx+G4HiqPfiFMpQD5JH6TX6QuiEEDm80lVVBVGO4rLal4W06PbYoiIA2BS&#10;FNMx7IQD4NtsOp9ViZG8Ejkf4o2wGqUDxR6WmT1m29sQD9ATJPU19lp1XV5oZ/5JAGfKkCTkMG06&#10;xWE1HNWtbLMDcRvn1bqFVid5+Q9wPo91fCVptW/vmff1LS9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NgwQ9/YAAAACwEAAA8AAAAAAAAAAQAgAAAAOAAAAGRycy9kb3ducmV2LnhtbFBLAQIUABQA&#10;AAAIAIdO4kBUe+ryoQEAABMDAAAOAAAAAAAAAAEAIAAAAD0BAABkcnMvZTJvRG9jLnhtbFBLBQYA&#10;AAAABgAGAFkBAABQBQAAAAA=&#10;">
              <v:path/>
              <v:fill on="f" focussize="0,0"/>
              <v:stroke on="f" joinstyle="miter"/>
              <v:imagedata o:title=""/>
              <o:lock v:ext="edit"/>
              <v:textbox>
                <w:txbxContent>
                  <w:p>
                    <w:pPr>
                      <w:spacing w:line="300" w:lineRule="exact"/>
                      <w:rPr>
                        <w:rFonts w:hint="eastAsia" w:ascii="仿宋_GB2312"/>
                        <w:szCs w:val="32"/>
                      </w:rPr>
                    </w:pPr>
                    <w:r>
                      <w:rPr>
                        <w:rFonts w:hint="eastAsia" w:ascii="仿宋_GB2312"/>
                        <w:szCs w:val="32"/>
                      </w:rPr>
                      <w:t>10</w:t>
                    </w:r>
                  </w:p>
                </w:txbxContent>
              </v:textbox>
            </v:shape>
            <v:shape id="文本框 83" o:spid="_x0000_s2125" o:spt="202" type="#_x0000_t202" style="position:absolute;left:10903585;top:3185160;height:304165;width:462280;" filled="f" stroked="f" coordsize="21600,21600" o:gfxdata="UEsFBgAAAAAAAAAAAAAAAAAAAAAAAFBLAwQKAAAAAACHTuJAAAAAAAAAAAAAAAAABAAAAGRycy9Q&#10;SwMEFAAAAAgAh07iQNgwQ9/YAAAACwEAAA8AAABkcnMvZG93bnJldi54bWxNj8FOwzAQRO9I/IO1&#10;SNyonZDSNMTpAcQVRIFKvbnxNomI11HsNuHvWU70uJqn2TflZna9OOMYOk8akoUCgVR721Gj4fPj&#10;5S4HEaIha3pPqOEHA2yq66vSFNZP9I7nbWwEl1AojIY2xqGQMtQtOhMWfkDi7OhHZyKfYyPtaCYu&#10;d71MlXqQznTEH1oz4FOL9ff25DR8vR73u0y9Nc9uOUx+VpLcWmp9e5OoRxAR5/gPw58+q0PFTgd/&#10;IhtEryFfM6jhPskSEJynarXkLQcms1Wag6xKebmh+gVQSwMEFAAAAAgAh07iQOO9Eg2hAQAAFAMA&#10;AA4AAABkcnMvZTJvRG9jLnhtbK1SQW7bMBC8F+gfCN5rSorjGoLpAEWQXoq2QJoH0BRpERC5BElb&#10;8geaH+TUS+99l9/RJR0naXorelktd0ezO0OuriY7kL0K0YDjtJ5VlCgnoTNuy+ndt5t3S0piEq4T&#10;AzjF6UFFerV++2Y1+lY10MPQqUCQxMV29Jz2KfmWsSh7ZUWcgVcOmxqCFQmPYcu6IEZktwNrqmrB&#10;RgidDyBVjFi9PjXpuvBrrWT6onVUiQyc4m6pxFDiJke2Xol2G4TvjXxcQ/zDFlYYh0OfqK5FEmQX&#10;zF9U1sgAEXSaSbAMtDZSFQ2opq5eqbnthVdFC5oT/ZNN8f/Rys/7r4GYjtPlBSVOWLyj48P98cev&#10;48/vBGto0Ohji7hbj8g0fYCJ0xR26tyKWM/SJx1s/qIogpC6njfv5ws0/cDpRb28rDEvdqspEYmI&#10;+aJpltiXGVDN68Vl7rNnJh9i+qjAkpxwGvA2i8li/ymmE/QMyYMd3JhhKCMG90cBOXOFZSWndXOW&#10;ps2E6JxuoDugup0PZtvjqLO+8gdaX9Z6fCb5bl+eC+/zY17/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NgwQ9/YAAAACwEAAA8AAAAAAAAAAQAgAAAAOAAAAGRycy9kb3ducmV2LnhtbFBLAQIUABQA&#10;AAAIAIdO4kDjvRINoQEAABQDAAAOAAAAAAAAAAEAIAAAAD0BAABkcnMvZTJvRG9jLnhtbFBLBQYA&#10;AAAABgAGAFkBAABQBQAAAAA=&#10;">
              <v:path/>
              <v:fill on="f" focussize="0,0"/>
              <v:stroke on="f" joinstyle="miter"/>
              <v:imagedata o:title=""/>
              <o:lock v:ext="edit"/>
              <v:textbox>
                <w:txbxContent>
                  <w:p>
                    <w:pPr>
                      <w:spacing w:line="300" w:lineRule="exact"/>
                      <w:rPr>
                        <w:rFonts w:hint="eastAsia" w:ascii="仿宋_GB2312"/>
                        <w:szCs w:val="32"/>
                      </w:rPr>
                    </w:pPr>
                    <w:r>
                      <w:rPr>
                        <w:rFonts w:hint="eastAsia" w:ascii="仿宋_GB2312"/>
                        <w:szCs w:val="32"/>
                      </w:rPr>
                      <w:t>12</w:t>
                    </w:r>
                  </w:p>
                </w:txbxContent>
              </v:textbox>
            </v:shape>
            <v:shape id="文本框 84" o:spid="_x0000_s2126" o:spt="202" type="#_x0000_t202" style="position:absolute;left:10883265;top:2576830;height:313690;width:452755;" filled="f" stroked="f" coordsize="21600,21600" o:gfxdata="UEsFBgAAAAAAAAAAAAAAAAAAAAAAAFBLAwQKAAAAAACHTuJAAAAAAAAAAAAAAAAABAAAAGRycy9Q&#10;SwMEFAAAAAgAh07iQNgwQ9/YAAAACwEAAA8AAABkcnMvZG93bnJldi54bWxNj8FOwzAQRO9I/IO1&#10;SNyonZDSNMTpAcQVRIFKvbnxNomI11HsNuHvWU70uJqn2TflZna9OOMYOk8akoUCgVR721Gj4fPj&#10;5S4HEaIha3pPqOEHA2yq66vSFNZP9I7nbWwEl1AojIY2xqGQMtQtOhMWfkDi7OhHZyKfYyPtaCYu&#10;d71MlXqQznTEH1oz4FOL9ff25DR8vR73u0y9Nc9uOUx+VpLcWmp9e5OoRxAR5/gPw58+q0PFTgd/&#10;IhtEryFfM6jhPskSEJynarXkLQcms1Wag6xKebmh+gVQSwMEFAAAAAgAh07iQJh+rN+iAQAAFAMA&#10;AA4AAABkcnMvZTJvRG9jLnhtbK1SS27bMBDdB8gdCO5jSnbsqILpAEWQboo2QNID0BRpERA/IGlL&#10;vkB7g6yy6T7n8jkypD9pkl3QzYiceXoz7w3n14Pu0Eb4oKyhuBwVGAnDbaPMiuJfD7cXFUYhMtOw&#10;zhpB8VYEfL04P5v3rhZj29quER4BiQl17yhuY3Q1IYG3QrMwsk4YKErrNYtw9SvSeNYDu+7IuChm&#10;pLe+cd5yEQJkb/ZFvMj8Ugoef0oZREQdxTBbzNHnuEyRLOasXnnmWsUPY7BPTKGZMtD0RHXDIkNr&#10;rz5QacW9DVbGEbeaWCkVF1kDqCmLd2ruW+ZE1gLmBHeyKfw/Wv5jc+eRaiiuLjEyTMOOdo9/dk/P&#10;u7+/EeTAoN6FGnD3DpBx+GoHiqNfi2MpQD5JH6TX6QuiEEDKclJVxRcwfUvxeHo1qyYHu8UQEQfE&#10;5XR8NZ1ixAEwKSczwEI38srkfIjfhNUoHSj2sM1sMtt8D3EPPUJSY2NvVdfljXbmTQI4U4YkJftx&#10;0ykOy+Egb2mbLahbO69WLbQ66st/gPV5rMMzSbv99555Xx/z4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YMEPf2AAAAAsBAAAPAAAAAAAAAAEAIAAAADgAAABkcnMvZG93bnJldi54bWxQSwECFAAU&#10;AAAACACHTuJAmH6s36IBAAAUAwAADgAAAAAAAAABACAAAAA9AQAAZHJzL2Uyb0RvYy54bWxQSwUG&#10;AAAAAAYABgBZAQAAUQUAAAAA&#10;">
              <v:path/>
              <v:fill on="f" focussize="0,0"/>
              <v:stroke on="f" joinstyle="miter"/>
              <v:imagedata o:title=""/>
              <o:lock v:ext="edit"/>
              <v:textbox>
                <w:txbxContent>
                  <w:p>
                    <w:pPr>
                      <w:spacing w:line="300" w:lineRule="exact"/>
                      <w:rPr>
                        <w:rFonts w:hint="eastAsia" w:ascii="仿宋_GB2312"/>
                        <w:szCs w:val="32"/>
                      </w:rPr>
                    </w:pPr>
                    <w:r>
                      <w:rPr>
                        <w:rFonts w:hint="eastAsia" w:ascii="仿宋_GB2312"/>
                        <w:szCs w:val="32"/>
                      </w:rPr>
                      <w:t>11</w:t>
                    </w:r>
                  </w:p>
                </w:txbxContent>
              </v:textbox>
            </v:shape>
            <v:shape id="文本框 85" o:spid="_x0000_s2127" o:spt="202" type="#_x0000_t202" style="position:absolute;left:10949940;top:4366260;height:328295;width:456565;" filled="f" stroked="f" coordsize="21600,21600" o:gfxdata="UEsFBgAAAAAAAAAAAAAAAAAAAAAAAFBLAwQKAAAAAACHTuJAAAAAAAAAAAAAAAAABAAAAGRycy9Q&#10;SwMEFAAAAAgAh07iQNgwQ9/YAAAACwEAAA8AAABkcnMvZG93bnJldi54bWxNj8FOwzAQRO9I/IO1&#10;SNyonZDSNMTpAcQVRIFKvbnxNomI11HsNuHvWU70uJqn2TflZna9OOMYOk8akoUCgVR721Gj4fPj&#10;5S4HEaIha3pPqOEHA2yq66vSFNZP9I7nbWwEl1AojIY2xqGQMtQtOhMWfkDi7OhHZyKfYyPtaCYu&#10;d71MlXqQznTEH1oz4FOL9ff25DR8vR73u0y9Nc9uOUx+VpLcWmp9e5OoRxAR5/gPw58+q0PFTgd/&#10;IhtEryFfM6jhPskSEJynarXkLQcms1Wag6xKebmh+gVQSwMEFAAAAAgAh07iQN3GU8SiAQAAFAMA&#10;AA4AAABkcnMvZTJvRG9jLnhtbK1SS27bMBDdF+gdCO5j2oqtOoLpAEGQboq2QNoD0BRpERA/GNKW&#10;fIH2Bl11033P5XN0yNhJk+yKQsCIHD6+mfeGq+vR9mSvIBrvOJ1NppQoJ31r3JbTr1/uLpaUxCRc&#10;K3rvFKcHFen1+u2b1RAaVfnO960CgiQuNkPgtEspNIxF2Skr4sQH5fBQe7Ai4Ra2rAUxILvtWTWd&#10;1mzw0AbwUsWI2duHQ7ou/FormT5pHVUiPafYWyoRStzkyNYr0WxBhM7IUxviH7qwwjgs+kh1K5Ig&#10;OzCvqKyR4KPXaSK9ZV5rI1XRgGpm0xdq7jsRVNGC5sTwaFP8f7Ty4/4zENNyulxQ4oTFGR1/fD/+&#10;/H389Y1gDg0aQmwQdx8QmcYbP3KaYKfORxHzWfqoweY/iiIImc3mi/m7GlkPnM4v67qqT3arMRGJ&#10;iPmixo8SiYDLalldlWrsiSlATO+VtyQvOAWcZjFZ7D/EhI0h9AzJhZ2/M31fJtq7ZwkE5gzLSh7a&#10;zas0bsaTvI1vD6huF8BsOyx11lduoPWl1umZ5Nn+vS+8T495/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YMEPf2AAAAAsBAAAPAAAAAAAAAAEAIAAAADgAAABkcnMvZG93bnJldi54bWxQSwECFAAU&#10;AAAACACHTuJA3cZTxKIBAAAUAwAADgAAAAAAAAABACAAAAA9AQAAZHJzL2Uyb0RvYy54bWxQSwUG&#10;AAAAAAYABgBZAQAAUQUAAAAA&#10;">
              <v:path/>
              <v:fill on="f" focussize="0,0"/>
              <v:stroke on="f" joinstyle="miter"/>
              <v:imagedata o:title=""/>
              <o:lock v:ext="edit"/>
              <v:textbox>
                <w:txbxContent>
                  <w:p>
                    <w:pPr>
                      <w:spacing w:line="300" w:lineRule="exact"/>
                      <w:rPr>
                        <w:rFonts w:hint="eastAsia" w:ascii="仿宋_GB2312"/>
                        <w:szCs w:val="32"/>
                      </w:rPr>
                    </w:pPr>
                    <w:r>
                      <w:rPr>
                        <w:rFonts w:hint="eastAsia" w:ascii="仿宋_GB2312"/>
                        <w:szCs w:val="32"/>
                      </w:rPr>
                      <w:t>14</w:t>
                    </w:r>
                  </w:p>
                </w:txbxContent>
              </v:textbox>
            </v:shape>
            <v:shape id="文本框 86" o:spid="_x0000_s2128" o:spt="202" type="#_x0000_t202" style="position:absolute;left:10920095;top:3760470;height:298450;width:442595;" filled="f" stroked="f" coordsize="21600,21600" o:gfxdata="UEsFBgAAAAAAAAAAAAAAAAAAAAAAAFBLAwQKAAAAAACHTuJAAAAAAAAAAAAAAAAABAAAAGRycy9Q&#10;SwMEFAAAAAgAh07iQNgwQ9/YAAAACwEAAA8AAABkcnMvZG93bnJldi54bWxNj8FOwzAQRO9I/IO1&#10;SNyonZDSNMTpAcQVRIFKvbnxNomI11HsNuHvWU70uJqn2TflZna9OOMYOk8akoUCgVR721Gj4fPj&#10;5S4HEaIha3pPqOEHA2yq66vSFNZP9I7nbWwEl1AojIY2xqGQMtQtOhMWfkDi7OhHZyKfYyPtaCYu&#10;d71MlXqQznTEH1oz4FOL9ff25DR8vR73u0y9Nc9uOUx+VpLcWmp9e5OoRxAR5/gPw58+q0PFTgd/&#10;IhtEryFfM6jhPskSEJynarXkLQcms1Wag6xKebmh+gVQSwMEFAAAAAgAh07iQFAMShqhAQAAFAMA&#10;AA4AAABkcnMvZTJvRG9jLnhtbK1SS27bMBDdF+gdCO5r2ooSO4LpAEGQbIK2QNoD0BRpERA/GNKW&#10;fIH2Bl11033P5XN0yNhJ2+yCbCjOzNObeW+4vBptT3YKovGO09lkSoly0rfGbTj9+uX2w4KSmIRr&#10;Re+d4nSvIr1avX+3HEKjKt/5vlVAkMTFZgicdimFhrEoO2VFnPigHBa1BysShrBhLYgB2W3Pqun0&#10;gg0e2gBeqhgxe/NYpKvCr7WS6ZPWUSXSc4qzpXJCOdf5ZKulaDYgQmfkcQzxiimsMA6bPlHdiCTI&#10;FswLKmsk+Oh1mkhvmdfaSFU0oJrZ9D81D50IqmhBc2J4sim+Ha38uPsMxLScLi4occLijg4/vh9+&#10;/j78+kYwhwYNITaIewiITOO1HzlNsFWnUsR8lj5qsPmLoghCZrO6qi8rNH3P6dm8xvBotxoTkYg4&#10;r+dnc6xLBFSXi/q81NkzU4CY7pS3JF84BdxmMVns7mPCwRB6guTGzt+avi8b7d0/CQTmDMtKHsfN&#10;tzSux6O8tW/3qG4bwGw6bHXSV/5A60uv4zPJu/07LrzPj3n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NgwQ9/YAAAACwEAAA8AAAAAAAAAAQAgAAAAOAAAAGRycy9kb3ducmV2LnhtbFBLAQIUABQA&#10;AAAIAIdO4kBQDEoaoQEAABQDAAAOAAAAAAAAAAEAIAAAAD0BAABkcnMvZTJvRG9jLnhtbFBLBQYA&#10;AAAABgAGAFkBAABQBQAAAAA=&#10;">
              <v:path/>
              <v:fill on="f" focussize="0,0"/>
              <v:stroke on="f" joinstyle="miter"/>
              <v:imagedata o:title=""/>
              <o:lock v:ext="edit"/>
              <v:textbox>
                <w:txbxContent>
                  <w:p>
                    <w:pPr>
                      <w:spacing w:line="300" w:lineRule="exact"/>
                      <w:rPr>
                        <w:rFonts w:hint="eastAsia" w:ascii="仿宋_GB2312"/>
                        <w:szCs w:val="32"/>
                      </w:rPr>
                    </w:pPr>
                    <w:r>
                      <w:rPr>
                        <w:rFonts w:hint="eastAsia" w:ascii="仿宋_GB2312"/>
                        <w:szCs w:val="32"/>
                      </w:rPr>
                      <w:t>13</w:t>
                    </w:r>
                  </w:p>
                </w:txbxContent>
              </v:textbox>
            </v:shape>
            <v:shape id="文本框 87" o:spid="_x0000_s2129" o:spt="202" type="#_x0000_t202" style="position:absolute;left:12460605;top:2561590;height:285750;width:495935;" filled="f" stroked="f" coordsize="21600,21600" o:gfxdata="UEsFBgAAAAAAAAAAAAAAAAAAAAAAAFBLAwQKAAAAAACHTuJAAAAAAAAAAAAAAAAABAAAAGRycy9Q&#10;SwMEFAAAAAgAh07iQNgwQ9/YAAAACwEAAA8AAABkcnMvZG93bnJldi54bWxNj8FOwzAQRO9I/IO1&#10;SNyonZDSNMTpAcQVRIFKvbnxNomI11HsNuHvWU70uJqn2TflZna9OOMYOk8akoUCgVR721Gj4fPj&#10;5S4HEaIha3pPqOEHA2yq66vSFNZP9I7nbWwEl1AojIY2xqGQMtQtOhMWfkDi7OhHZyKfYyPtaCYu&#10;d71MlXqQznTEH1oz4FOL9ff25DR8vR73u0y9Nc9uOUx+VpLcWmp9e5OoRxAR5/gPw58+q0PFTgd/&#10;IhtEryFfM6jhPskSEJynarXkLQcms1Wag6xKebmh+gVQSwMEFAAAAAgAh07iQBVvwvmiAQAAFAMA&#10;AA4AAABkcnMvZTJvRG9jLnhtbK1SS27bMBDdF8gdCO5jym7k2ILpAEWQboq2QJID0BRpERA/GNKW&#10;fIH2Bl11033P5XN0yNhJ0+6KbkbkzNObeW+4uhltT/YKovGO0+mkokQ56Vvjtpw+PtxdLiiJSbhW&#10;9N4pTg8q0pv1xZvVEBo1853vWwUESVxshsBpl1JoGIuyU1bEiQ/KYVF7sCLhFbasBTEgu+3ZrKrm&#10;bPDQBvBSxYjZ26ciXRd+rZVMn7SOKpGeU5wtlQglbnJk65VotiBCZ+RpDPEPU1hhHDZ9proVSZAd&#10;mL+orJHgo9dpIr1lXmsjVdGAaqbVH2ruOxFU0YLmxPBsU/x/tPLj/jMQ03K6uKbECYs7On77evz+&#10;8/jjC8EcGjSE2CDuPiAyje/8yGmCnTqXIuaz9FGDzV8URRAynV3Nq3lVU3LgdFbPp/XyZLcaE5GI&#10;uFrWy7dYlxmwqK/rUmcvTAFieq+8JfnAKeA2i8li/yEmHAyhZ0hu7Pyd6fuy0d69SiAwZ1hW8jRu&#10;PqVxM57kbXx7QHW7AGbbYauzvvIHWl96nZ5J3u3v98L78pj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YMEPf2AAAAAsBAAAPAAAAAAAAAAEAIAAAADgAAABkcnMvZG93bnJldi54bWxQSwECFAAU&#10;AAAACACHTuJAFW/C+aIBAAAUAwAADgAAAAAAAAABACAAAAA9AQAAZHJzL2Uyb0RvYy54bWxQSwUG&#10;AAAAAAYABgBZAQAAUQUAAAAA&#10;">
              <v:path/>
              <v:fill on="f" focussize="0,0"/>
              <v:stroke on="f" joinstyle="miter"/>
              <v:imagedata o:title=""/>
              <o:lock v:ext="edit"/>
              <v:textbox>
                <w:txbxContent>
                  <w:p>
                    <w:pPr>
                      <w:spacing w:line="300" w:lineRule="exact"/>
                      <w:rPr>
                        <w:rFonts w:hint="eastAsia" w:ascii="仿宋_GB2312"/>
                        <w:szCs w:val="32"/>
                      </w:rPr>
                    </w:pPr>
                    <w:r>
                      <w:rPr>
                        <w:rFonts w:hint="eastAsia" w:ascii="仿宋_GB2312"/>
                        <w:szCs w:val="32"/>
                      </w:rPr>
                      <w:t>15</w:t>
                    </w:r>
                  </w:p>
                </w:txbxContent>
              </v:textbox>
            </v:shape>
            <v:line id="直接连接符 88" o:spid="_x0000_s2130" o:spt="20" style="position:absolute;left:2477770;top:5481320;height:318770;width:635;" coordsize="21600,21600" o:gfxdata="UEsFBgAAAAAAAAAAAAAAAAAAAAAAAFBLAwQKAAAAAACHTuJAAAAAAAAAAAAAAAAABAAAAGRycy9Q&#10;SwMEFAAAAAgAh07iQDjoijTaAAAACwEAAA8AAABkcnMvZG93bnJldi54bWxNjzFPwzAQhXck/oN1&#10;SGzUTigkDXE6IDoA7UChUkcnNkmEfY5ipyn/nmOC8fQ+vfteuT47y05mDL1HCclCADPYeN1jK+Hj&#10;fXOTAwtRoVbWo5HwbQKsq8uLUhXaz/hmTvvYMirBUCgJXYxDwXloOuNUWPjBIGWffnQq0jm2XI9q&#10;pnJneSrEPXeqR/rQqcE8dqb52k9Owly/zjZ72qU7Pb1sj8+4WW3xIOX1VSIegEVzjn8w/OqTOlTk&#10;VPsJdWBWQr4iUMJtskyAUZ6K7I621EQuszQHXpX8/4bqB1BLAwQUAAAACACHTuJAcYvb2O0BAACz&#10;AwAADgAAAGRycy9lMm9Eb2MueG1srVNLjhMxEN0jcQfLe9L5dIaoFWcWhGGDYKSBA1Rsd7cl/2Q7&#10;6eQSXACJHaxYsuc2MxyDstPM8NkghBflsuv5ueq5vL48Gk0OMkTlLKOzyZQSabkTynaMvn1z9WRF&#10;SUxgBWhnJaMnGenl5vGj9eAbOXe900IGgiQ2NoNntE/JN1UVeS8NxInz0mKwdcFAwmXoKhFgQHaj&#10;q/l0elENLggfHJcx4u72HKSbwt+2kqfXbRtlIppRzC0VG4rdZVtt1tB0AXyv+JgG/EMWBpTFS++p&#10;tpCA7IP6g8ooHlx0bZpwZyrXtorLUgNWM5v+Vs1ND16WWlCc6O9liv+Plr86XAeiBKMrfCkLBt/o&#10;7v2X23cfv339gPbu8yeCEZRp8LFB9I2/DuMqoptrPrbB5BmrIUdG5/VTHCj2idFlvZot5qPM8pgI&#10;R8DFYkkJx+hitspApKseWHyI6YV0hmSHUa1slgAaOLyM6Qz9Acnb2pKB0bqul3gjB2yhVkNC13gs&#10;KtquHI5OK3GltM5HYuh2z3QgB8hNUcaYwy+wfMsWYn/GlVCGQRPc3ori9RLEcytIOnnUzWKH05yN&#10;kYISLfFDZK8gEyj9N0gUQlvUI6t91jd7OydO+Ex7H1TXoygp7GVJOQexM4qAYxfn1vt5Xcge/trm&#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DjoijTaAAAACwEAAA8AAAAAAAAAAQAgAAAAOAAAAGRy&#10;cy9kb3ducmV2LnhtbFBLAQIUABQAAAAIAIdO4kBxi9vY7QEAALMDAAAOAAAAAAAAAAEAIAAAAD8B&#10;AABkcnMvZTJvRG9jLnhtbFBLBQYAAAAABgAGAFkBAACeBQAAAAA=&#10;">
              <v:path arrowok="t"/>
              <v:fill focussize="0,0"/>
              <v:stroke weight="3.5pt"/>
              <v:imagedata o:title=""/>
              <o:lock v:ext="edit"/>
            </v:line>
            <v:line id="直接连接符 89" o:spid="_x0000_s2131" o:spt="20" style="position:absolute;left:119380;top:5799455;height:635;width:12573000;" coordsize="21600,21600" o:gfxdata="UEsFBgAAAAAAAAAAAAAAAAAAAAAAAFBLAwQKAAAAAACHTuJAAAAAAAAAAAAAAAAABAAAAGRycy9Q&#10;SwMEFAAAAAgAh07iQDjoijTaAAAACwEAAA8AAABkcnMvZG93bnJldi54bWxNjzFPwzAQhXck/oN1&#10;SGzUTigkDXE6IDoA7UChUkcnNkmEfY5ipyn/nmOC8fQ+vfteuT47y05mDL1HCclCADPYeN1jK+Hj&#10;fXOTAwtRoVbWo5HwbQKsq8uLUhXaz/hmTvvYMirBUCgJXYxDwXloOuNUWPjBIGWffnQq0jm2XI9q&#10;pnJneSrEPXeqR/rQqcE8dqb52k9Owly/zjZ72qU7Pb1sj8+4WW3xIOX1VSIegEVzjn8w/OqTOlTk&#10;VPsJdWBWQr4iUMJtskyAUZ6K7I621EQuszQHXpX8/4bqB1BLAwQUAAAACACHTuJAJUz5IfMBAAC0&#10;AwAADgAAAGRycy9lMm9Eb2MueG1srVNLjhMxEN0jcQfLe9KdT88krXRmQRg2CEYaOEDFdndb8k+2&#10;k04uwQWQ2MGKJXtuw3AMyu4ww2eDEL1wl13Pz6+ey+uro1bkIHyQ1jR0OikpEYZZLk3X0Devr58s&#10;KQkRDAdljWjoSQR6tXn8aD24WsxsbxUXniCJCfXgGtrH6OqiCKwXGsLEOmEw2VqvIeLUdwX3MCC7&#10;VsWsLC+KwXruvGUiBFzdjkm6yfxtK1h81bZBRKIaitpiHn0ed2ksNmuoOw+ul+wsA/5BhQZp8NB7&#10;qi1EIHsv/6DSknkbbBsnzOrCtq1kIteA1UzL36q57cGJXAuaE9y9TeH/0bKXhxtPJG/ockWJAY13&#10;dPfu89e3H759eY/j3aePBDNo0+BCjehbd+PPs4BhqvnYep3+WA05YhNMV/Mlen1qaHW5Wi2qanRZ&#10;HCNhKT+rLudliQiGkIt5ThcPNM6H+FxYTVLQUCVN8gBqOLwIEY9G6A9IWlaGDA1dLBZVYgTsoVZB&#10;xFA7rCqYLm8OVkl+LZVKW4Lvdk+VJwdIXZG/JBGJf4GlU7YQ+hGXU2Ml3u4Nxw1Q9wL4M8NJPDk0&#10;zmCL06RGC06JEvgiUpSREaT6GySKUAa1JLtHg1O0s/yE97R3XnY9mhL9XmTJKYmtkcWf2zj13s/z&#10;TPbw2D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joijTaAAAACwEAAA8AAAAAAAAAAQAgAAAA&#10;OAAAAGRycy9kb3ducmV2LnhtbFBLAQIUABQAAAAIAIdO4kAlTPkh8wEAALQDAAAOAAAAAAAAAAEA&#10;IAAAAD8BAABkcnMvZTJvRG9jLnhtbFBLBQYAAAAABgAGAFkBAACkBQAAAAA=&#10;">
              <v:path arrowok="t"/>
              <v:fill focussize="0,0"/>
              <v:stroke weight="3.5pt"/>
              <v:imagedata o:title=""/>
              <o:lock v:ext="edit"/>
            </v:line>
            <v:shape id="文本框 90" o:spid="_x0000_s2132" o:spt="202" type="#_x0000_t202" style="position:absolute;left:1102360;top:5380990;height:464820;width:539115;" filled="f" stroked="f" coordsize="21600,21600" o:gfxdata="UEsFBgAAAAAAAAAAAAAAAAAAAAAAAFBLAwQKAAAAAACHTuJAAAAAAAAAAAAAAAAABAAAAGRycy9Q&#10;SwMEFAAAAAgAh07iQNgwQ9/YAAAACwEAAA8AAABkcnMvZG93bnJldi54bWxNj8FOwzAQRO9I/IO1&#10;SNyonZDSNMTpAcQVRIFKvbnxNomI11HsNuHvWU70uJqn2TflZna9OOMYOk8akoUCgVR721Gj4fPj&#10;5S4HEaIha3pPqOEHA2yq66vSFNZP9I7nbWwEl1AojIY2xqGQMtQtOhMWfkDi7OhHZyKfYyPtaCYu&#10;d71MlXqQznTEH1oz4FOL9ff25DR8vR73u0y9Nc9uOUx+VpLcWmp9e5OoRxAR5/gPw58+q0PFTgd/&#10;IhtEryFfM6jhPskSEJynarXkLQcms1Wag6xKebmh+gVQSwMEFAAAAAgAh07iQEGaIBuhAQAAEwMA&#10;AA4AAABkcnMvZTJvRG9jLnhtbK1SS44bIRDdR8odEPuYbnts2S3jkaLRZBMlkSY5AKbBjdRQCLC7&#10;fYHkBlllk33O5XOkwPZMPrvRbKqh6vWreq9Y3462JwcVogHHaT2pKFFOQmvcjtMvn+/fLCmJSbhW&#10;9OAUp0cV6e3m9av14Bs1hQ76VgWCJC42g+e0S8k3jEXZKSviBLxyWNQQrEh4DTvWBjEgu+3ZtKoW&#10;bIDQ+gBSxYjZu3ORbgq/1kqmj1pHlUjPKc6WSgwlbnNkm7VodkH4zsjLGOIZU1hhHDZ9pLoTSZB9&#10;MP9RWSMDRNBpIsEy0NpIVTSgmrr6R81DJ7wqWtCc6B9tii9HKz8cPgViWk5XaI8TFnd0+v7t9OPX&#10;6edXgjk0aPCxQdyDR2Qa38LIaQp7dS1FzGfpow42f1EUQUhdV9PZAkmPnM5ny2p1JhONGhORCJjP&#10;VnU9p0Qi4GZxs5yWZuyJyIeY3imwJB84DbjM4rE4vI8J50LoFZL7Org3fV8W2ru/EgjMGZaFnKfN&#10;pzRux4u6LbRHFLf3wew6bHWVV/5A50uvyyvJq/3zXnif3vLm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NgwQ9/YAAAACwEAAA8AAAAAAAAAAQAgAAAAOAAAAGRycy9kb3ducmV2LnhtbFBLAQIUABQA&#10;AAAIAIdO4kBBmiAboQEAABMDAAAOAAAAAAAAAAEAIAAAAD0BAABkcnMvZTJvRG9jLnhtbFBLBQYA&#10;AAAABgAGAFkBAABQBQAAAAA=&#10;">
              <v:path/>
              <v:fill on="f" focussize="0,0"/>
              <v:stroke on="f" joinstyle="miter"/>
              <v:imagedata o:title=""/>
              <o:lock v:ext="edit"/>
              <v:textbox>
                <w:txbxContent>
                  <w:p>
                    <w:pPr>
                      <w:spacing w:line="240" w:lineRule="atLeast"/>
                      <w:rPr>
                        <w:rFonts w:hint="eastAsia" w:ascii="仿宋_GB2312"/>
                        <w:b/>
                        <w:bCs/>
                        <w:szCs w:val="32"/>
                      </w:rPr>
                    </w:pPr>
                    <w:r>
                      <w:rPr>
                        <w:rFonts w:hint="eastAsia" w:ascii="仿宋_GB2312"/>
                        <w:b/>
                        <w:bCs/>
                        <w:szCs w:val="32"/>
                      </w:rPr>
                      <w:t>村</w:t>
                    </w:r>
                  </w:p>
                </w:txbxContent>
              </v:textbox>
            </v:shape>
            <v:shape id="文本框 92" o:spid="_x0000_s2133" o:spt="202" type="#_x0000_t202" style="position:absolute;left:3120390;top:5393690;height:594360;width:954405;" filled="f" stroked="f" coordsize="21600,21600" o:gfxdata="UEsFBgAAAAAAAAAAAAAAAAAAAAAAAFBLAwQKAAAAAACHTuJAAAAAAAAAAAAAAAAABAAAAGRycy9Q&#10;SwMEFAAAAAgAh07iQNgwQ9/YAAAACwEAAA8AAABkcnMvZG93bnJldi54bWxNj8FOwzAQRO9I/IO1&#10;SNyonZDSNMTpAcQVRIFKvbnxNomI11HsNuHvWU70uJqn2TflZna9OOMYOk8akoUCgVR721Gj4fPj&#10;5S4HEaIha3pPqOEHA2yq66vSFNZP9I7nbWwEl1AojIY2xqGQMtQtOhMWfkDi7OhHZyKfYyPtaCYu&#10;d71MlXqQznTEH1oz4FOL9ff25DR8vR73u0y9Nc9uOUx+VpLcWmp9e5OoRxAR5/gPw58+q0PFTgd/&#10;IhtEryFfM6jhPskSEJynarXkLQcms1Wag6xKebmh+gVQSwMEFAAAAAgAh07iQOJ/Ze6fAQAAEwMA&#10;AA4AAABkcnMvZTJvRG9jLnhtbK1SS44TMRDdI3EHy3vizp9uxRkJjYYNAqQZDuC47bSl9kdlJ925&#10;ANyAFRv2nCvnoOxJZvjsEJtqu+r1q3qvvLkZbU+OCqLxjtPppKJEOelb4/acfnq4e/WakpiEa0Xv&#10;neL0pCK92b58sRlCo2a+832rgCCJi80QOO1SCg1jUXbKijjxQTksag9WJLzCnrUgBmS3PZtV1YoN&#10;HtoAXqoYMXv7WKTbwq+1kumD1lEl0nOKs6USocRdjmy7Ec0eROiMvIwh/mEKK4zDpk9UtyIJcgDz&#10;F5U1Enz0Ok2kt8xrbaQqGlDNtPpDzX0ngipa0JwYnmyK/49Wvj9+BGJaTusZJU5Y3NH565fztx/n&#10;758J5tCgIcQGcfcBkWl840dOExzUtRQxn6WPGmz+oiiCkNl6Pl2v0fMTp8t5PV/VF7fVmIhEQL1c&#10;LKolJTID6sV8VersmShATG+VtyQfOAVcZvFYHN/FhHMh9ArJfZ2/M31fFtq73xIIzBmWhTxOm09p&#10;3I0XdTvfnlDcIYDZd9jqKq/8gc6XXpdXklf7673wPr/l7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YMEPf2AAAAAsBAAAPAAAAAAAAAAEAIAAAADgAAABkcnMvZG93bnJldi54bWxQSwECFAAUAAAA&#10;CACHTuJA4n9l7p8BAAATAwAADgAAAAAAAAABACAAAAA9AQAAZHJzL2Uyb0RvYy54bWxQSwUGAAAA&#10;AAYABgBZAQAATgUAAAAA&#10;">
              <v:path/>
              <v:fill on="f" focussize="0,0"/>
              <v:stroke on="f" joinstyle="miter"/>
              <v:imagedata o:title=""/>
              <o:lock v:ext="edit"/>
              <v:textbox>
                <w:txbxContent>
                  <w:p>
                    <w:pPr>
                      <w:spacing w:line="240" w:lineRule="atLeast"/>
                      <w:rPr>
                        <w:rFonts w:hint="eastAsia" w:ascii="仿宋_GB2312"/>
                        <w:b/>
                        <w:bCs/>
                        <w:szCs w:val="32"/>
                      </w:rPr>
                    </w:pPr>
                    <w:r>
                      <w:rPr>
                        <w:rFonts w:hint="eastAsia" w:ascii="仿宋_GB2312"/>
                        <w:b/>
                        <w:bCs/>
                        <w:szCs w:val="32"/>
                      </w:rPr>
                      <w:t>乡、镇</w:t>
                    </w:r>
                  </w:p>
                </w:txbxContent>
              </v:textbox>
            </v:shape>
            <v:shape id="文本框 93" o:spid="_x0000_s2134" o:spt="202" type="#_x0000_t202" style="position:absolute;left:9406890;top:5403850;height:594360;width:495300;" filled="f" stroked="f" coordsize="21600,21600" o:gfxdata="UEsFBgAAAAAAAAAAAAAAAAAAAAAAAFBLAwQKAAAAAACHTuJAAAAAAAAAAAAAAAAABAAAAGRycy9Q&#10;SwMEFAAAAAgAh07iQNgwQ9/YAAAACwEAAA8AAABkcnMvZG93bnJldi54bWxNj8FOwzAQRO9I/IO1&#10;SNyonZDSNMTpAcQVRIFKvbnxNomI11HsNuHvWU70uJqn2TflZna9OOMYOk8akoUCgVR721Gj4fPj&#10;5S4HEaIha3pPqOEHA2yq66vSFNZP9I7nbWwEl1AojIY2xqGQMtQtOhMWfkDi7OhHZyKfYyPtaCYu&#10;d71MlXqQznTEH1oz4FOL9ff25DR8vR73u0y9Nc9uOUx+VpLcWmp9e5OoRxAR5/gPw58+q0PFTgd/&#10;IhtEryFfM6jhPskSEJynarXkLQcms1Wag6xKebmh+gVQSwMEFAAAAAgAh07iQH+VcdyhAQAAFAMA&#10;AA4AAABkcnMvZTJvRG9jLnhtbK1SS27bMBDdF8gdCO5rSlacWoLpAEWQbIq0QJID0BRpERA/IGlL&#10;vkBzg6y6yT7n8jk6ZOx8d0U3I3Lm6c28N1ycj7pHW+GDsobiclJgJAy3rTJriu9uL7/OMQqRmZb1&#10;1giKdyLg8+XJl8XgGjG1ne1b4RGQmNAMjuIuRtcQEngnNAsT64SBorReswhXvyatZwOw655Mi+KM&#10;DNa3zlsuQoDsxXMRLzO/lILHn1IGEVFPMcwWc/Q5rlIkywVr1p65TvHDGOwfptBMGWj6QnXBIkMb&#10;rz5RacW9DVbGCbeaWCkVF1kDqCmLD2puOuZE1gLmBPdiU/h/tPx6+8sj1VJcVxgZpmFH+4f7/Z+n&#10;/eNvBDkwaHChAdyNA2Qcv9uR4ug34lgKkE/SR+l1+oIoBJCyKOtpNZ9htKN4VtXlNzhnu8UYEQfE&#10;aT2rClgKT4D6tDrL6yCvTM6HeCWsRulAsYdtZpPZ9keIQAXQIyQ1NvZS9X1u0Zt3CQCmDElKnsdN&#10;pziuxoO8lW13oG7jvFp30OqoL/8B1udeh2eSdvv2nnlfH/Py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NgwQ9/YAAAACwEAAA8AAAAAAAAAAQAgAAAAOAAAAGRycy9kb3ducmV2LnhtbFBLAQIUABQA&#10;AAAIAIdO4kB/lXHcoQEAABQDAAAOAAAAAAAAAAEAIAAAAD0BAABkcnMvZTJvRG9jLnhtbFBLBQYA&#10;AAAABgAGAFkBAABQBQAAAAA=&#10;">
              <v:path/>
              <v:fill on="f" focussize="0,0"/>
              <v:stroke on="f" joinstyle="miter"/>
              <v:imagedata o:title=""/>
              <o:lock v:ext="edit"/>
              <v:textbox>
                <w:txbxContent>
                  <w:p>
                    <w:pPr>
                      <w:spacing w:line="240" w:lineRule="atLeast"/>
                      <w:rPr>
                        <w:rFonts w:hint="eastAsia" w:ascii="仿宋_GB2312"/>
                        <w:szCs w:val="32"/>
                      </w:rPr>
                    </w:pPr>
                    <w:r>
                      <w:rPr>
                        <w:rFonts w:hint="eastAsia" w:ascii="仿宋_GB2312"/>
                        <w:szCs w:val="32"/>
                      </w:rPr>
                      <w:t>市</w:t>
                    </w:r>
                  </w:p>
                </w:txbxContent>
              </v:textbox>
            </v:shape>
            <v:line id="直接连接符 94" o:spid="_x0000_s2135" o:spt="20" style="position:absolute;left:6180455;top:1408430;height:635;width:626745;" coordsize="21600,21600" o:gfxdata="UEsFBgAAAAAAAAAAAAAAAAAAAAAAAFBLAwQKAAAAAACHTuJAAAAAAAAAAAAAAAAABAAAAGRycy9Q&#10;SwMEFAAAAAgAh07iQKvaZavZAAAACwEAAA8AAABkcnMvZG93bnJldi54bWxNj8tOwzAQRfdI/IM1&#10;SGwqaictNIQ4XQDZsaGA2E6TIYmIx2nsPuDrGVawHN2jO+cW65Mb1IGm0Hu2kMwNKOLaNz23Fl5f&#10;qqsMVIjIDQ6eycIXBViX52cF5o0/8jMdNrFVUsIhRwtdjGOudag7chjmfiSW7MNPDqOcU6ubCY9S&#10;7gadGnOjHfYsHzoc6b6j+nOzdxZC9Ua76ntWz8z7ovWU7h6eHtHay4vE3IGKdIp/MPzqizqU4rT1&#10;e26CGixktwJaWCTLBJTkqVldy5atkMtVmoEuC/1/Q/kDUEsDBBQAAAAIAIdO4kDFznmM7wEAALID&#10;AAAOAAAAZHJzL2Uyb0RvYy54bWytU0uOEzEQ3SNxB8t70p1PR6SVziwIwwbBSAMHqNjubkv+yXbS&#10;ySW4ABI7WLFkz21mOAZld+YDbBCiF+6y6/n51XN5fXHUihyED9Kahk4nJSXCMMul6Rr6/t3ls+eU&#10;hAiGg7JGNPQkAr3YPH2yHlwtZra3igtPkMSEenAN7WN0dVEE1gsNYWKdMJhsrdcQceq7gnsYkF2r&#10;YlaWy2KwnjtvmQgBV7djkm4yf9sKFt+2bRCRqIaitphHn8ddGovNGurOg+slO8uAf1ChQRo89J5q&#10;CxHI3ss/qLRk3gbbxgmzurBtK5nINWA10/K3aq57cCLXguYEd29T+H+07M3hyhPJG7paUGJA4x3d&#10;fvx28+Hzj++fcLz9+oVgBm0aXKgRfe2u/HkWMEw1H1uv0x+rIceGLstqUa7Q7BM2xGI+n66q0WZx&#10;jIQhoMLVCvMMAct5ThYPLM6H+EpYTVLQUCVNsgBqOLwOEU9G6B0kLStDBhRfzSokBOygVkHEUDus&#10;KZgu7w1WSX4plUo7gu92L5QnB0g9kb+kD3l/gaVDthD6EZdTYxne7g3HDVD3AvhLw0k8ObTNYIPT&#10;JEYLTokS+B5SlJERpPobJIpQBrUks0d7U7Sz/IS3tHdedj16Ev1eZMkpiY2RxZ+bOHXe43kme3hq&#10;m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r2mWr2QAAAAsBAAAPAAAAAAAAAAEAIAAAADgAAABk&#10;cnMvZG93bnJldi54bWxQSwECFAAUAAAACACHTuJAxc55jO8BAACyAwAADgAAAAAAAAABACAAAAA+&#10;AQAAZHJzL2Uyb0RvYy54bWxQSwUGAAAAAAYABgBZAQAAnwUAAAAA&#10;">
              <v:path arrowok="t"/>
              <v:fill focussize="0,0"/>
              <v:stroke/>
              <v:imagedata o:title=""/>
              <o:lock v:ext="edit"/>
            </v:line>
            <v:line id="直接连接符 95" o:spid="_x0000_s2136" o:spt="20" style="position:absolute;left:5168900;top:2957830;height:739775;width:10795;" coordsize="21600,21600" o:gfxdata="UEsFBgAAAAAAAAAAAAAAAAAAAAAAAFBLAwQKAAAAAACHTuJAAAAAAAAAAAAAAAAABAAAAGRycy9Q&#10;SwMEFAAAAAgAh07iQGyU0DLbAAAACwEAAA8AAABkcnMvZG93bnJldi54bWxNj8FOwzAQRO9I/IO1&#10;SNyo41CoCXF6QCqXFlBbhODmxksSEduR7bTh71lOcFzN0+ybcjnZnh0xxM47BWKWAUNXe9O5RsHr&#10;fnUlgcWkndG9d6jgGyMsq/OzUhfGn9wWj7vUMCpxsdAK2pSGgvNYt2h1nPkBHWWfPlid6AwNN0Gf&#10;qNz2PM+yW2515+hDqwd8aLH+2o1WwXazWsu39TjV4eNRPO9fNk/vUSp1eSGye2AJp/QHw68+qUNF&#10;Tgc/OhNZr0DeEajgWswFMMrzbHFDWw5Ezhe5BF6V/P+G6gdQSwMEFAAAAAgAh07iQIlKkHn3AQAA&#10;uAMAAA4AAABkcnMvZTJvRG9jLnhtbK1TS44TMRDdI3EHy3vSnYwySVrpzIIwbBCMNHCAij/dlvyT&#10;7aSTS3ABJHawYsme2zAcg7ITJjMgNoheuMuu5+d6z+Xl1d5oshMhKmdbOh7VlAjLHFe2a+m7t9fP&#10;5pTEBJaDdla09CAivVo9fbIcfCMmrneai0CQxMZm8C3tU/JNVUXWCwNx5LywmJQuGEg4DV3FAwzI&#10;bnQ1qevLanCB++CYiBFX18ckXRV+KQVLb6SMIhHdUqwtlTGUcZPHarWEpgvge8VOZcA/VGFAWTz0&#10;nmoNCcg2qD+ojGLBRSfTiDlTOSkVE0UDqhnXv6m57cGLogXNif7epvj/aNnr3U0gird0MaXEgsE7&#10;uvvw9fv7Tz++fcTx7stnghm0afCxQfStvwmnWcQwa97LYPIf1ZB9S6fjy/miRrMPLZ0sprP5xclm&#10;sU+EIWBcz/JhDPOzi8VsVuirM48PMb0UzpActFQrm02ABnavYsKzEfoLkpe1JUMuf5I5AXtIakgY&#10;Go+qou3K3ui04tdK67wjhm7zXAeyg9wV5csKkfcRLB+yhtgfcSV17JfgtpbjBmh6AfyF5SQdPBpn&#10;scVpLsYITokW+CJyVJAJlD4jU1BgO/0XNBaiLdaTLT+anKON4we8q60PquvRlxS2opSdk9geRcCp&#10;lXP/PZwXsvODW/0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bJTQMtsAAAALAQAADwAAAAAAAAAB&#10;ACAAAAA4AAAAZHJzL2Rvd25yZXYueG1sUEsBAhQAFAAAAAgAh07iQIlKkHn3AQAAuAMAAA4AAAAA&#10;AAAAAQAgAAAAQAEAAGRycy9lMm9Eb2MueG1sUEsFBgAAAAAGAAYAWQEAAKkFAAAAAA==&#10;">
              <v:path arrowok="t"/>
              <v:fill focussize="0,0"/>
              <v:stroke endarrow="block"/>
              <v:imagedata o:title=""/>
              <o:lock v:ext="edit"/>
            </v:line>
            <v:shape id="文本框 96" o:spid="_x0000_s2137" o:spt="202" type="#_x0000_t202" style="position:absolute;left:7635875;top:3803015;height:708025;width:1576070;" filled="f" stroked="f" coordsize="21600,21600" o:gfxdata="UEsFBgAAAAAAAAAAAAAAAAAAAAAAAFBLAwQKAAAAAACHTuJAAAAAAAAAAAAAAAAABAAAAGRycy9Q&#10;SwMEFAAAAAgAh07iQArQJ0naAAAACwEAAA8AAABkcnMvZG93bnJldi54bWxNj8FOwzAQRO9I/IO1&#10;SFwQtRMKTUOcSiBxQOLSUPXsJksSsNchdtPw9yynclzN0+ybYjM7KyYcQ+9JQ7JQIJBq3/TUati9&#10;v9xmIEI01BjrCTX8YIBNeXlRmLzxJ9riVMVWcAmF3GjoYhxyKUPdoTNh4Qckzj786Ezkc2xlM5oT&#10;lzsrU6UepDM98YfODPjcYf1VHZ2G/WtnK5yy7+FtvQv7m88n6rez1tdXiXoEEXGOZxj+9FkdSnY6&#10;+CM1QVgN2ZpBDXfJMgHBeapW97zlwORylWYgy0L+31D+AlBLAwQUAAAACACHTuJAIlzXBL0BAABI&#10;AwAADgAAAGRycy9lMm9Eb2MueG1srVNLbtswEN0X6B0I7mNJjmxLgukAQZCiQNEWSHsAmiItAuIH&#10;JG3JF2hv0FU33fdcPkeHtJ24yS7IhiJnHt68NzNa3oyqRzvuvDSa4GKSY8Q1M63UG4K/f7u/qjDy&#10;geqW9kZzgvfc45vV+3fLwTZ8ajrTt9whING+GSzBXQi2yTLPOq6onxjLNSSFcYoGeLpN1jo6ALvq&#10;s2mez7PBuNY6w7j3EL07JvEq8QvBWfgihOcB9QSDtpBOl851PLPVkjYbR20n2UkGfYUKRaWGoo9U&#10;dzRQtHXyBZWSzBlvRJgwozIjhGQ8eQA3Rf7MzUNHLU9eoDnePrbJvx0t+7z76pBsCa7nGGmqYEaH&#10;Xz8Pv/8e/vxAEIMGDdY3gHuwgAzjrRkJDm7LzykP8Wh9FE7FL5hCAFlcL2az6QyjPcHTuszn1ezY&#10;bT4GxABQV0W+gDwDQFFUZV2kcWRPTNb58IEbheKFYAfTTE2mu08+gDCAniGxsDb3su/TRHv9XwCA&#10;MZJFJ0e58RbG9XiytzbtHtz1HzX0tqrm9QJ2JT3K8rqEHXaXmfVlZmud3HQg79yTVAXGlfSdVivu&#10;w+U7aXn6AVb/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ArQJ0naAAAACwEAAA8AAAAAAAAAAQAg&#10;AAAAOAAAAGRycy9kb3ducmV2LnhtbFBLAQIUABQAAAAIAIdO4kAiXNcEvQEAAEgDAAAOAAAAAAAA&#10;AAEAIAAAAD8BAABkcnMvZTJvRG9jLnhtbFBLBQYAAAAABgAGAFkBAABuBQAAAAA=&#10;">
              <v:path/>
              <v:fill on="f" focussize="0,0"/>
              <v:stroke on="f" joinstyle="miter"/>
              <v:imagedata o:title=""/>
              <o:lock v:ext="edit"/>
              <v:textbox inset="6.9840157480315pt,3.49196850393701pt,6.9840157480315pt,3.49196850393701pt">
                <w:txbxContent>
                  <w:p>
                    <w:pPr>
                      <w:spacing w:line="240" w:lineRule="exact"/>
                      <w:jc w:val="center"/>
                      <w:rPr>
                        <w:rFonts w:hint="eastAsia" w:ascii="仿宋_GB2312"/>
                        <w:sz w:val="23"/>
                        <w:szCs w:val="32"/>
                      </w:rPr>
                    </w:pPr>
                    <w:r>
                      <w:rPr>
                        <w:rFonts w:hint="eastAsia" w:ascii="仿宋_GB2312"/>
                        <w:sz w:val="23"/>
                        <w:szCs w:val="32"/>
                      </w:rPr>
                      <w:t>18小时未灭火，市政府分管领导、应急局负责同志到达火场加强指挥</w:t>
                    </w:r>
                  </w:p>
                </w:txbxContent>
              </v:textbox>
            </v:shape>
            <v:line id="直接连接符 97" o:spid="_x0000_s2138" o:spt="20" style="position:absolute;left:6332855;top:2988310;flip:y;height:1010920;width:417195;" coordsize="21600,21600">
              <v:path arrowok="t"/>
              <v:fill focussize="0,0"/>
              <v:stroke endarrow="block"/>
              <v:imagedata o:title=""/>
              <o:lock v:ext="edit"/>
            </v:line>
            <v:shape id="流程图: 联系 99" o:spid="_x0000_s2139" o:spt="120" type="#_x0000_t120" style="position:absolute;left:8090535;top:4460875;height:368300;width:342900;" coordsize="21600,21600" o:gfxdata="UEsFBgAAAAAAAAAAAAAAAAAAAAAAAFBLAwQKAAAAAACHTuJAAAAAAAAAAAAAAAAABAAAAGRycy9Q&#10;SwMEFAAAAAgAh07iQHCzSmHXAAAACwEAAA8AAABkcnMvZG93bnJldi54bWxNj81OhTAQhfcmvkMz&#10;Ju68LYheRMpdaIgbN155gEJHINIpl/b+8PaOK11Ozsk33yl3FzeJEy5h9KQh2SgQSJ23I/Uams/6&#10;LgcRoiFrJk+oYcUAu+r6qjSF9Wf6wNM+9oIhFAqjYYhxLqQM3YDOhI2fkTj78oszkc+ll3YxZ4a7&#10;SaZKPUpnRuIPg5nxZcDue390GvJDntXvMdbN+rq+2YNTdd42Wt/eJOoZRMRL/CvDrz6rQ8VOrT+S&#10;DWJixhMXNdwnWQKC81RtH3hLy81sm+Ygq1L+31D9AFBLAwQUAAAACACHTuJAK+VReQoCAAD6AwAA&#10;DgAAAGRycy9lMm9Eb2MueG1srVO9jhMxEO6ReAfLPdlNcj/JKpsrEkKD4KSDB5is7V1L/pPtZJPy&#10;alo6XoAeUZ3E28DxGIydcD9AgRAuvDM748/ffOOZXey0Ilvug7SmpsNBSQk3jWXStDV9+2b1bEJJ&#10;iGAYKGt4Tfc80Iv50yez3lV8ZDurGPcEQUyoelfTLkZXFUVoOq4hDKzjBoPCeg0RXd8WzEOP6FoV&#10;o7I8K3rrmfO24SHg3+UhSOcZXwjexNdCBB6Jqilyi3n3eV+nvZjPoGo9uE42RxrwDyw0SIOX3kEt&#10;IQLZePkblJaNt8GKOGisLqwQsuG5BqxmWP5SzVUHjudaUJzg7mQK/w+2ebW99ESymk6nlBjQ2KNv&#10;n69vP777+uFLRb5fv7/9dEMwhkL1LlSYf+Uu/dELaKaqd8Lr9MV6yK6m58Pz8mSEcu9rOj4/HU1O&#10;j0LzXSQNJoxPRtMS401KOJuM0UbE4h7I+RBfcKtJMmoqlO0XHfi4sMZgT63PYsP2ZYiHgz8PJBbB&#10;KslWUqns+Ha9UJ5sAV/AKq/jXY/SlCE9cpkMMy3AlygURGSoHWoTTJsvfHQkPEQu8/oTcmK2hNAd&#10;GGSElAaVtxvDstVxYM8NI3HvUH6Dg0ITG80ZJYrjXCUrZ0aQ6m8yUUplUNHUskOTkrW2bI/d3jgv&#10;2w5ljX7DM+UUxAeWW3AchvSCH/oZ7H5k5z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cLNKYdcA&#10;AAALAQAADwAAAAAAAAABACAAAAA4AAAAZHJzL2Rvd25yZXYueG1sUEsBAhQAFAAAAAgAh07iQCvl&#10;UXkKAgAA+gMAAA4AAAAAAAAAAQAgAAAAPAEAAGRycy9lMm9Eb2MueG1sUEsFBgAAAAAGAAYAWQEA&#10;ALgFAAAAAA==&#10;">
              <v:path/>
              <v:fill focussize="0,0"/>
              <v:stroke weight="3pt"/>
              <v:imagedata o:title=""/>
              <o:lock v:ext="edit"/>
            </v:shape>
            <v:shape id="文本框 100" o:spid="_x0000_s2140" o:spt="202" type="#_x0000_t202" style="position:absolute;left:8119110;top:4505325;height:279400;width:355600;" filled="f" stroked="f" coordsize="21600,21600" o:gfxdata="UEsFBgAAAAAAAAAAAAAAAAAAAAAAAFBLAwQKAAAAAACHTuJAAAAAAAAAAAAAAAAABAAAAGRycy9Q&#10;SwMEFAAAAAgAh07iQNgwQ9/YAAAACwEAAA8AAABkcnMvZG93bnJldi54bWxNj8FOwzAQRO9I/IO1&#10;SNyonZDSNMTpAcQVRIFKvbnxNomI11HsNuHvWU70uJqn2TflZna9OOMYOk8akoUCgVR721Gj4fPj&#10;5S4HEaIha3pPqOEHA2yq66vSFNZP9I7nbWwEl1AojIY2xqGQMtQtOhMWfkDi7OhHZyKfYyPtaCYu&#10;d71MlXqQznTEH1oz4FOL9ff25DR8vR73u0y9Nc9uOUx+VpLcWmp9e5OoRxAR5/gPw58+q0PFTgd/&#10;IhtEryFfM6jhPskSEJynarXkLQcms1Wag6xKebmh+gVQSwMEFAAAAAgAh07iQLRzIymiAQAAFQMA&#10;AA4AAABkcnMvZTJvRG9jLnhtbK1SS27bMBDdF8gdCO5jSo4dO4LlAEWQboq2QJID0BRpERA/GNKW&#10;fIH2Bl11033P5XN0SNtxk+yCbkbkzNObeW+4uB1MR7YSgna2puWooERa4Rpt1zV9ery/nFMSIrcN&#10;75yVNd3JQG+XFx8Wva/k2LWuayQQJLGh6n1N2xh9xVgQrTQ8jJyXFovKgeERr7BmDfAe2U3HxkVx&#10;zXoHjQcnZAiYvTsU6TLzKyVF/KpUkJF0NcXZYo6Q4ypFtlzwag3ct1ocx+DvmMJwbbHpM9Udj5xs&#10;QL+hMlqAC07FkXCGOaW0kFkDqimLV2oeWu5l1oLmBP9sU/h/tOLL9hsQ3eDuCvTHcoNL2v/8sf/1&#10;Z//7O0lJtKj3oULkg0dsHD66oaYRNvJUCphP4gcFJn1RFkHIrJzfTGbIuqvp1byczsrJwW85RCIQ&#10;cDWdXqeuAgHj2c3k0IydiTyE+Ek6Q9KhpoDrzC7z7ecQcS6EniCpr3X3uuvySjv7IoHAlGFJyGHa&#10;dIrDajiqW7lmh+I2HvS6xVYnefkP9D73Or6TtNx/75n3/JqX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YMEPf2AAAAAsBAAAPAAAAAAAAAAEAIAAAADgAAABkcnMvZG93bnJldi54bWxQSwECFAAU&#10;AAAACACHTuJAtHMjKaIBAAAVAwAADgAAAAAAAAABACAAAAA9AQAAZHJzL2Uyb0RvYy54bWxQSwUG&#10;AAAAAAYABgBZAQAAUQUAAAAA&#10;">
              <v:path/>
              <v:fill on="f" focussize="0,0"/>
              <v:stroke on="f" joinstyle="miter"/>
              <v:imagedata o:title=""/>
              <o:lock v:ext="edit"/>
              <v:textbox>
                <w:txbxContent>
                  <w:p>
                    <w:pPr>
                      <w:spacing w:line="300" w:lineRule="exact"/>
                      <w:rPr>
                        <w:rFonts w:hint="eastAsia" w:ascii="仿宋_GB2312"/>
                        <w:szCs w:val="32"/>
                      </w:rPr>
                    </w:pPr>
                    <w:r>
                      <w:rPr>
                        <w:rFonts w:hint="eastAsia" w:ascii="仿宋_GB2312"/>
                        <w:szCs w:val="32"/>
                      </w:rPr>
                      <w:t>9</w:t>
                    </w:r>
                  </w:p>
                </w:txbxContent>
              </v:textbox>
            </v:shape>
            <v:shape id="文本框 101" o:spid="_x0000_s2141" o:spt="202" type="#_x0000_t202" style="position:absolute;left:7123430;top:3364230;height:1125855;width:469900;" filled="f" stroked="f" coordsize="21600,21600" o:gfxdata="UEsFBgAAAAAAAAAAAAAAAAAAAAAAAFBLAwQKAAAAAACHTuJAAAAAAAAAAAAAAAAABAAAAGRycy9Q&#10;SwMEFAAAAAgAh07iQArQJ0naAAAACwEAAA8AAABkcnMvZG93bnJldi54bWxNj8FOwzAQRO9I/IO1&#10;SFwQtRMKTUOcSiBxQOLSUPXsJksSsNchdtPw9yynclzN0+ybYjM7KyYcQ+9JQ7JQIJBq3/TUati9&#10;v9xmIEI01BjrCTX8YIBNeXlRmLzxJ9riVMVWcAmF3GjoYhxyKUPdoTNh4Qckzj786Ezkc2xlM5oT&#10;lzsrU6UepDM98YfODPjcYf1VHZ2G/WtnK5yy7+FtvQv7m88n6rez1tdXiXoEEXGOZxj+9FkdSnY6&#10;+CM1QVgN2ZpBDXfJMgHBeapW97zlwORylWYgy0L+31D+AlBLAwQUAAAACACHTuJAU9tvDLwBAABK&#10;AwAADgAAAGRycy9lMm9Eb2MueG1srVPNjtMwEL4j8Q6W79RJado0aroSWi1CQoC08ACuYzeW/Cfb&#10;bdIXgDfgxIU7z9Xn2LHb7hb2tuLi2DOfvvm+mcnqZtQK7bkP0poWl5MCI26Y7aTZtvjb17s3NUYh&#10;UtNRZQ1v8YEHfLN+/Wo1uIZPbW9Vxz0CEhOawbW4j9E1hATWc03DxDpuICms1zTC029J5+kA7FqR&#10;aVHMyWB957xlPASI3p6SeJ35heAsfhYi8IhUi0FbzKfP5yadZL2izdZT10t2lkFfoEJTaaDoI9Ut&#10;jRTtvHxGpSXzNlgRJ8xqYoWQjGcP4KYs/nFz31PHsxdoTnCPbQr/j5Z92n/xSHYwu6LEyFANQzr+&#10;/HH89ef4+ztKQWjR4EIDyHsH2Di+s2OLo9/xSypAPJkfhdfpC7YQQOZVVS/LCqNDi6f1YlHW1anf&#10;fIyIAWA2Xy4LmAoDQFlOq7rKAPLE5HyI77nVKF1a7GGeuc10/zFEEAbQCyQVNvZOKpVnqsxfAQCm&#10;CElOTnLTLY6b8WxvY7sDuFMfDHS3rufLBWxLfsxmb2ewxf46s7nO7JyX2x7kXXqSq8DAsr7zcqWN&#10;uH5nLU+/wPo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CtAnSdoAAAALAQAADwAAAAAAAAABACAA&#10;AAA4AAAAZHJzL2Rvd25yZXYueG1sUEsBAhQAFAAAAAgAh07iQFPbbwy8AQAASgMAAA4AAAAAAAAA&#10;AQAgAAAAPwEAAGRycy9lMm9Eb2MueG1sUEsFBgAAAAAGAAYAWQEAAG0FAAAAAA==&#10;">
              <v:path/>
              <v:fill on="f" focussize="0,0"/>
              <v:stroke on="f" joinstyle="miter"/>
              <v:imagedata o:title=""/>
              <o:lock v:ext="edit"/>
              <v:textbox inset="6.9840157480315pt,3.49196850393701pt,6.9840157480315pt,3.49196850393701pt">
                <w:txbxContent>
                  <w:p>
                    <w:pPr>
                      <w:spacing w:line="240" w:lineRule="exact"/>
                      <w:jc w:val="center"/>
                      <w:rPr>
                        <w:rFonts w:hint="eastAsia" w:ascii="仿宋_GB2312"/>
                        <w:sz w:val="23"/>
                        <w:szCs w:val="32"/>
                      </w:rPr>
                    </w:pPr>
                    <w:r>
                      <w:rPr>
                        <w:rFonts w:hint="eastAsia" w:ascii="仿宋_GB2312"/>
                        <w:sz w:val="23"/>
                        <w:szCs w:val="32"/>
                      </w:rPr>
                      <w:t>向市政府分管领导报告</w:t>
                    </w:r>
                  </w:p>
                </w:txbxContent>
              </v:textbox>
            </v:shape>
            <v:shape id="文本框 103" o:spid="_x0000_s2142" o:spt="202" type="#_x0000_t202" style="position:absolute;left:6112510;top:5399405;height:413385;width:504825;" filled="f" stroked="f" coordsize="21600,21600" o:gfxdata="UEsFBgAAAAAAAAAAAAAAAAAAAAAAAFBLAwQKAAAAAACHTuJAAAAAAAAAAAAAAAAABAAAAGRycy9Q&#10;SwMEFAAAAAgAh07iQNgwQ9/YAAAACwEAAA8AAABkcnMvZG93bnJldi54bWxNj8FOwzAQRO9I/IO1&#10;SNyonZDSNMTpAcQVRIFKvbnxNomI11HsNuHvWU70uJqn2TflZna9OOMYOk8akoUCgVR721Gj4fPj&#10;5S4HEaIha3pPqOEHA2yq66vSFNZP9I7nbWwEl1AojIY2xqGQMtQtOhMWfkDi7OhHZyKfYyPtaCYu&#10;d71MlXqQznTEH1oz4FOL9ff25DR8vR73u0y9Nc9uOUx+VpLcWmp9e5OoRxAR5/gPw58+q0PFTgd/&#10;IhtEryFfM6jhPskSEJynarXkLQcms1Wag6xKebmh+gVQSwMEFAAAAAgAh07iQK+BzKyjAQAAFQMA&#10;AA4AAABkcnMvZTJvRG9jLnhtbK1SS27bMBDdB+gdCO5ryh8FtmA5QBGkm6INkOQANEVaBMQPhrQl&#10;X6C9QVfdZN9z+Rwd0p+k7S7IZkTOPL2Z94bLm8F0ZCchaGdrOh4VlEgrXKPtpqZPj3cf55SEyG3D&#10;O2dlTfcy0JvVh6tl7ys5ca3rGgkESWyoel/TNkZfMRZEKw0PI+elxaJyYHjEK2xYA7xHdtOxSVFc&#10;s95B48EJGQJmb49Fusr8SkkRvykVZCRdTXG2mCPkuE6RrZa82gD3rRanMfgbpjBcW2x6obrlkZMt&#10;6P+ojBbgglNxJJxhTiktZNaAasbFP2oeWu5l1oLmBH+xKbwfrfi6uweiG9xdMaXEcoNLOvz8cfj1&#10;+/D8naQkWtT7UCHywSM2Dp/cUNMIW3kuBcwn8YMCk74oiyBktrhelGN0fV/TcrpYzIry6LccIhEI&#10;KIvZfFJSIhAwG0+n81xnL0QeQvwsnSHpUFPAdWaX+e5LiDgXQs+Q1Ne6O911eaWd/SuBwJRhSchx&#10;2nSKw3o4qVu7Zo/ith70psVWZ3n5D/Q+9zq9k7Tc1/fM+/KaV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2DBD39gAAAALAQAADwAAAAAAAAABACAAAAA4AAAAZHJzL2Rvd25yZXYueG1sUEsBAhQA&#10;FAAAAAgAh07iQK+BzKyjAQAAFQMAAA4AAAAAAAAAAQAgAAAAPQEAAGRycy9lMm9Eb2MueG1sUEsF&#10;BgAAAAAGAAYAWQEAAFIFAAAAAA==&#10;">
              <v:path/>
              <v:fill on="f" focussize="0,0"/>
              <v:stroke on="f" joinstyle="miter"/>
              <v:imagedata o:title=""/>
              <o:lock v:ext="edit"/>
              <v:textbox>
                <w:txbxContent>
                  <w:p>
                    <w:pPr>
                      <w:spacing w:line="240" w:lineRule="atLeast"/>
                      <w:rPr>
                        <w:rFonts w:hint="eastAsia" w:ascii="仿宋_GB2312"/>
                        <w:b/>
                        <w:bCs/>
                        <w:szCs w:val="32"/>
                      </w:rPr>
                    </w:pPr>
                    <w:r>
                      <w:rPr>
                        <w:rFonts w:hint="eastAsia" w:ascii="仿宋_GB2312"/>
                        <w:b/>
                        <w:bCs/>
                        <w:szCs w:val="32"/>
                      </w:rPr>
                      <w:t>县</w:t>
                    </w:r>
                  </w:p>
                </w:txbxContent>
              </v:textbox>
            </v:shape>
            <v:shape id="文本框 104" o:spid="_x0000_s2143" o:spt="202" type="#_x0000_t202" style="position:absolute;left:7097395;top:953770;height:381000;width:1093470;" filled="f" stroked="f" coordsize="21600,21600" o:gfxdata="UEsFBgAAAAAAAAAAAAAAAAAAAAAAAFBLAwQKAAAAAACHTuJAAAAAAAAAAAAAAAAABAAAAGRycy9Q&#10;SwMEFAAAAAgAh07iQArQJ0naAAAACwEAAA8AAABkcnMvZG93bnJldi54bWxNj8FOwzAQRO9I/IO1&#10;SFwQtRMKTUOcSiBxQOLSUPXsJksSsNchdtPw9yynclzN0+ybYjM7KyYcQ+9JQ7JQIJBq3/TUati9&#10;v9xmIEI01BjrCTX8YIBNeXlRmLzxJ9riVMVWcAmF3GjoYhxyKUPdoTNh4Qckzj786Ezkc2xlM5oT&#10;lzsrU6UepDM98YfODPjcYf1VHZ2G/WtnK5yy7+FtvQv7m88n6rez1tdXiXoEEXGOZxj+9FkdSnY6&#10;+CM1QVgN2ZpBDXfJMgHBeapW97zlwORylWYgy0L+31D+AlBLAwQUAAAACACHTuJAoozpTLkBAABJ&#10;AwAADgAAAGRycy9lMm9Eb2MueG1srVPNjtMwEL4j8Q6W79TJNrRJ1HQltFqEhABp4QFcx24s+U+2&#10;26QvAG/AiQt3nqvPsWO33S1wQ1wce+bTN983M1ndTlqhPfdBWtPhclZgxA2zvTTbDn/5fP+qxihE&#10;anqqrOEdPvCAb9cvX6xG1/IbO1jVc4+AxIR2dB0eYnQtIYENXNMws44bSArrNY3w9FvSezoCu1bk&#10;pigWZLS+d94yHgJE705JvM78QnAWPwoReESqw6At5tPnc5NOsl7RduupGyQ7y6D/oEJTaaDoE9Ud&#10;jRTtvPyLSkvmbbAizpjVxAohGc8ewE1Z/OHmYaCOZy/QnOCe2hT+Hy37sP/kkexhdkWFkaEahnT8&#10;/u3449fx51eUgtCi0YUWkA8OsHF6Y6cOR7/jl1SAeDI/Ca/TF2whgNRlUy2WrzE6dLhpynrRnNrN&#10;p4gY5MuimVdLmAoDwLwui6JMAPJM5HyIb7nVKF067GGcuct0/z7EE/QCSXWNvZdK5ZEq81sAOFOE&#10;JCMntekWp810drex/QHMqXcGmluD1CUsS35U1byCJfbXmc11Zue83A4g79KSXAXmla2cdystxPU7&#10;a3n+A9a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CtAnSdoAAAALAQAADwAAAAAAAAABACAAAAA4&#10;AAAAZHJzL2Rvd25yZXYueG1sUEsBAhQAFAAAAAgAh07iQKKM6Uy5AQAASQMAAA4AAAAAAAAAAQAg&#10;AAAAPwEAAGRycy9lMm9Eb2MueG1sUEsFBgAAAAAGAAYAWQEAAGoFAAAAAA==&#10;">
              <v:path/>
              <v:fill on="f" focussize="0,0"/>
              <v:stroke on="f" joinstyle="miter"/>
              <v:imagedata o:title=""/>
              <o:lock v:ext="edit"/>
              <v:textbox inset="6.9840157480315pt,3.49196850393701pt,6.9840157480315pt,3.49196850393701pt">
                <w:txbxContent>
                  <w:p>
                    <w:pPr>
                      <w:spacing w:line="240" w:lineRule="exact"/>
                      <w:jc w:val="center"/>
                      <w:rPr>
                        <w:rFonts w:hint="eastAsia" w:ascii="仿宋_GB2312"/>
                        <w:sz w:val="23"/>
                        <w:szCs w:val="32"/>
                      </w:rPr>
                    </w:pPr>
                    <w:r>
                      <w:rPr>
                        <w:rFonts w:hint="eastAsia" w:ascii="仿宋_GB2312"/>
                        <w:sz w:val="23"/>
                        <w:szCs w:val="32"/>
                      </w:rPr>
                      <w:t>向市政府</w:t>
                    </w:r>
                  </w:p>
                  <w:p>
                    <w:pPr>
                      <w:spacing w:line="240" w:lineRule="exact"/>
                      <w:jc w:val="center"/>
                      <w:rPr>
                        <w:rFonts w:hint="eastAsia" w:ascii="仿宋_GB2312"/>
                        <w:sz w:val="23"/>
                        <w:szCs w:val="32"/>
                      </w:rPr>
                    </w:pPr>
                    <w:r>
                      <w:rPr>
                        <w:rFonts w:hint="eastAsia" w:ascii="仿宋_GB2312"/>
                        <w:sz w:val="23"/>
                        <w:szCs w:val="32"/>
                      </w:rPr>
                      <w:t>总值班室报告</w:t>
                    </w:r>
                  </w:p>
                </w:txbxContent>
              </v:textbox>
            </v:shape>
            <v:shape id="文本框 105" o:spid="_x0000_s2144" o:spt="202" type="#_x0000_t202" style="position:absolute;left:7435850;top:2296795;height:445135;width:1577975;" filled="f" stroked="f" coordsize="21600,21600" o:gfxdata="UEsFBgAAAAAAAAAAAAAAAAAAAAAAAFBLAwQKAAAAAACHTuJAAAAAAAAAAAAAAAAABAAAAGRycy9Q&#10;SwMEFAAAAAgAh07iQArQJ0naAAAACwEAAA8AAABkcnMvZG93bnJldi54bWxNj8FOwzAQRO9I/IO1&#10;SFwQtRMKTUOcSiBxQOLSUPXsJksSsNchdtPw9yynclzN0+ybYjM7KyYcQ+9JQ7JQIJBq3/TUati9&#10;v9xmIEI01BjrCTX8YIBNeXlRmLzxJ9riVMVWcAmF3GjoYhxyKUPdoTNh4Qckzj786Ezkc2xlM5oT&#10;lzsrU6UepDM98YfODPjcYf1VHZ2G/WtnK5yy7+FtvQv7m88n6rez1tdXiXoEEXGOZxj+9FkdSnY6&#10;+CM1QVgN2ZpBDXfJMgHBeapW97zlwORylWYgy0L+31D+AlBLAwQUAAAACACHTuJA3OGbT7wBAABK&#10;AwAADgAAAGRycy9lMm9Eb2MueG1srVNLbtswEN0XyB0I7mvKNh0pguUARZCgQNEWSHMAmqIsAvyB&#10;pC35Au0Nuuqm+57L5+iQsRMn2RXdUOTMw5v3ZkbL61ErtBM+SGsaPJ0UGAnDbSvNpsEP327fVxiF&#10;yEzLlDWiwXsR8PXq4t1ycLWY2d6qVngEJCbUg2twH6OrCQm8F5qFiXXCQLKzXrMIT78hrWcDsGtF&#10;ZkVxSQbrW+ctFyFA9OYxiVeZv+sEj1+6LoiIVINBW8ynz+c6nWS1ZPXGM9dLfpTB/kGFZtJA0Seq&#10;GxYZ2nr5hkpL7m2wXZxwq4ntOslF9gBupsUrN/c9cyJ7geYE99Sm8P9o+efdV49kC7MrFhgZpmFI&#10;h58/Dr/+HH5/RykILRpcqAF57wAbxw92bHD0W3FKBYgn82PndfqCLQSQitKqoND1fYNn87Kgi0zG&#10;ajFGxAEwXZTlVQllOSAoXUznGUCemZwP8U5YjdKlwR7mmdvMdp9CBGEAPUFSYWNvpVJ5psq8CAAw&#10;RUhy8ig33eK4Ho/21rbdgzv10UB3q+ryqoRtyQ9K5xS22J9n1ueZrfNy04O8U09yFRhY1ndcrrQR&#10;5++s5fkXWP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CtAnSdoAAAALAQAADwAAAAAAAAABACAA&#10;AAA4AAAAZHJzL2Rvd25yZXYueG1sUEsBAhQAFAAAAAgAh07iQNzhm0+8AQAASgMAAA4AAAAAAAAA&#10;AQAgAAAAPwEAAGRycy9lMm9Eb2MueG1sUEsFBgAAAAAGAAYAWQEAAG0FAAAAAA==&#10;">
              <v:path/>
              <v:fill on="f" focussize="0,0"/>
              <v:stroke on="f" joinstyle="miter"/>
              <v:imagedata o:title=""/>
              <o:lock v:ext="edit"/>
              <v:textbox inset="6.9840157480315pt,3.49196850393701pt,6.9840157480315pt,3.49196850393701pt">
                <w:txbxContent>
                  <w:p>
                    <w:pPr>
                      <w:spacing w:line="240" w:lineRule="exact"/>
                      <w:jc w:val="center"/>
                      <w:rPr>
                        <w:rFonts w:hint="eastAsia" w:ascii="仿宋_GB2312"/>
                        <w:sz w:val="23"/>
                        <w:szCs w:val="32"/>
                      </w:rPr>
                    </w:pPr>
                    <w:r>
                      <w:rPr>
                        <w:rFonts w:hint="eastAsia" w:ascii="仿宋_GB2312"/>
                        <w:sz w:val="23"/>
                        <w:szCs w:val="32"/>
                      </w:rPr>
                      <w:t>开设森林火灾</w:t>
                    </w:r>
                  </w:p>
                  <w:p>
                    <w:pPr>
                      <w:spacing w:line="240" w:lineRule="exact"/>
                      <w:jc w:val="center"/>
                      <w:rPr>
                        <w:rFonts w:hint="eastAsia" w:ascii="仿宋_GB2312"/>
                        <w:sz w:val="23"/>
                        <w:szCs w:val="32"/>
                      </w:rPr>
                    </w:pPr>
                    <w:r>
                      <w:rPr>
                        <w:rFonts w:hint="eastAsia" w:ascii="仿宋_GB2312"/>
                        <w:sz w:val="23"/>
                        <w:szCs w:val="32"/>
                      </w:rPr>
                      <w:t>前线指挥部</w:t>
                    </w:r>
                  </w:p>
                </w:txbxContent>
              </v:textbox>
            </v:shape>
            <v:shape id="流程图: 联系 106" o:spid="_x0000_s2145" o:spt="120" type="#_x0000_t120" style="position:absolute;left:8053705;top:1219835;height:368300;width:342900;" coordsize="21600,21600" o:gfxdata="UEsFBgAAAAAAAAAAAAAAAAAAAAAAAFBLAwQKAAAAAACHTuJAAAAAAAAAAAAAAAAABAAAAGRycy9Q&#10;SwMEFAAAAAgAh07iQHCzSmHXAAAACwEAAA8AAABkcnMvZG93bnJldi54bWxNj81OhTAQhfcmvkMz&#10;Ju68LYheRMpdaIgbN155gEJHINIpl/b+8PaOK11Ozsk33yl3FzeJEy5h9KQh2SgQSJ23I/Uams/6&#10;LgcRoiFrJk+oYcUAu+r6qjSF9Wf6wNM+9oIhFAqjYYhxLqQM3YDOhI2fkTj78oszkc+ll3YxZ4a7&#10;SaZKPUpnRuIPg5nxZcDue390GvJDntXvMdbN+rq+2YNTdd42Wt/eJOoZRMRL/CvDrz6rQ8VOrT+S&#10;DWJixhMXNdwnWQKC81RtH3hLy81sm+Ygq1L+31D9AFBLAwQUAAAACACHTuJAUz+W7AoCAAD8AwAA&#10;DgAAAGRycy9lMm9Eb2MueG1srVO9jhMxEO6ReAfLPdnN5jhyq2yuSAgNgpMOHsCxvbuW/Kexk03K&#10;q2npeAF6RHUSbwPHYzB2wv0ABUK48M7sjD9/8814dr4zmmwlBOVsQ8ejkhJpuRPKdg19+2b1ZEpJ&#10;iMwKpp2VDd3LQM/njx/NBl/LyvVOCwkEQWyoB9/QPkZfF0XgvTQsjJyXFoOtA8MiutAVAtiA6EYX&#10;VVmeFoMD4cFxGQL+XR6CdJ7x21by+Lptg4xENxS5xbxD3tdpL+YzVnfAfK/4kQb7BxaGKYuX3kIt&#10;WWRkA+o3KKM4uODaOOLOFK5tFZe5BqxmXP5SzWXPvMy1oDjB38oU/h8sf7W9AKIE9q48pcQyg036&#10;9vnq5uO7rx++1OT71fubT9ckBVGqwYcaT1z6Czh6Ac1U964Fk75YEdk19KyqxifPUPA9AldPq6o6&#10;Si13kXBMmJxUZyXGOSZMTqcTtBGxuAPyEOIL6QxJRkNb7YZFzyAunLXYVQdZbrZ9GeLh4M8DiUVw&#10;WomV0jo70K0XGsiW4Qys8jre9SBNWzIgl+k402I4i61mERkaj+oE2+ULHxwJ95HLvP6EnJgtWegP&#10;DDJCSmM1uI0V2eolE8+tIHHvUX+LT4UmNkYKSrTEl5WsnBmZ0n+TiVJqi4qmlh2alKy1E3vs98aD&#10;6nqUNcJGZsopiCOWW3B8DmmG7/sZ7O7Rz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cLNKYdcA&#10;AAALAQAADwAAAAAAAAABACAAAAA4AAAAZHJzL2Rvd25yZXYueG1sUEsBAhQAFAAAAAgAh07iQFM/&#10;luwKAgAA/AMAAA4AAAAAAAAAAQAgAAAAPAEAAGRycy9lMm9Eb2MueG1sUEsFBgAAAAAGAAYAWQEA&#10;ALgFAAAAAA==&#10;">
              <v:path/>
              <v:fill focussize="0,0"/>
              <v:stroke weight="3pt"/>
              <v:imagedata o:title=""/>
              <o:lock v:ext="edit"/>
            </v:shape>
            <v:shape id="文本框 107" o:spid="_x0000_s2146" o:spt="202" type="#_x0000_t202" style="position:absolute;left:8081645;top:1268095;height:321945;width:351155;" filled="f" stroked="f" coordsize="21600,21600" o:gfxdata="UEsFBgAAAAAAAAAAAAAAAAAAAAAAAFBLAwQKAAAAAACHTuJAAAAAAAAAAAAAAAAABAAAAGRycy9Q&#10;SwMEFAAAAAgAh07iQNgwQ9/YAAAACwEAAA8AAABkcnMvZG93bnJldi54bWxNj8FOwzAQRO9I/IO1&#10;SNyonZDSNMTpAcQVRIFKvbnxNomI11HsNuHvWU70uJqn2TflZna9OOMYOk8akoUCgVR721Gj4fPj&#10;5S4HEaIha3pPqOEHA2yq66vSFNZP9I7nbWwEl1AojIY2xqGQMtQtOhMWfkDi7OhHZyKfYyPtaCYu&#10;d71MlXqQznTEH1oz4FOL9ff25DR8vR73u0y9Nc9uOUx+VpLcWmp9e5OoRxAR5/gPw58+q0PFTgd/&#10;IhtEryFfM6jhPskSEJynarXkLQcms1Wag6xKebmh+gVQSwMEFAAAAAgAh07iQNZaJl+hAQAAFQMA&#10;AA4AAABkcnMvZTJvRG9jLnhtbK1SS44TMRDdI3EHy3vi7vmESSudkdBo2CBAmuEAjttOW2q7rLKT&#10;7lwAbsCKDXvOlXNQdpIZPjvEptquev2qXj0vbyc3sJ3GaMG3vJ5VnGmvoLN+0/JPj/evbjiLSfpO&#10;DuB1y/c68tvVyxfLMTT6AnoYOo2MSHxsxtDyPqXQCBFVr52MMwjaU9EAOpnoihvRoRyJ3Q3ioqrm&#10;YgTsAoLSMVL27ljkq8JvjFbpgzFRJza0nGZLJWKJ6xzFaimbDcrQW3UaQ/7DFE5aT02fqO5kkmyL&#10;9i8qZxVCBJNmCpwAY6zSRQOpqas/1Dz0MuiihZYTw9Oa4v+jVe93H5HZjryrXnPmpSOTDl+/HL79&#10;OHz/zHKSVjSG2BDyIRA2TW9gannCrT6XIuWz+Mmgy1+SxQiyqBdX9fyasz2xX9aXN/X1cd96SkwR&#10;4Gq+WFTkiiIAVSs6UzPxTBQwprcaHMuHliPZWbYsd+9iOkLPkNzXw70dhmLp4H9LEGfOiCzkOG0+&#10;pWk9ndStoduTuG1Au+mp1Vle+YN2X8Y6vZNs7q/3wvv8ml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NgwQ9/YAAAACwEAAA8AAAAAAAAAAQAgAAAAOAAAAGRycy9kb3ducmV2LnhtbFBLAQIUABQA&#10;AAAIAIdO4kDWWiZfoQEAABUDAAAOAAAAAAAAAAEAIAAAAD0BAABkcnMvZTJvRG9jLnhtbFBLBQYA&#10;AAAABgAGAFkBAABQBQAAAAA=&#10;">
              <v:path/>
              <v:fill on="f" focussize="0,0"/>
              <v:stroke on="f" joinstyle="miter"/>
              <v:imagedata o:title=""/>
              <o:lock v:ext="edit"/>
              <v:textbox>
                <w:txbxContent>
                  <w:p>
                    <w:pPr>
                      <w:spacing w:line="300" w:lineRule="exact"/>
                      <w:rPr>
                        <w:rFonts w:ascii="仿宋_GB2312"/>
                        <w:szCs w:val="32"/>
                      </w:rPr>
                    </w:pPr>
                    <w:r>
                      <w:rPr>
                        <w:rFonts w:hint="eastAsia" w:ascii="仿宋_GB2312"/>
                        <w:szCs w:val="32"/>
                      </w:rPr>
                      <w:t>8</w:t>
                    </w:r>
                  </w:p>
                </w:txbxContent>
              </v:textbox>
            </v:shape>
            <v:line id="直接连接符 108" o:spid="_x0000_s2147" o:spt="20" style="position:absolute;left:7359015;top:1402080;height:1270;width:657860;" coordsize="21600,21600">
              <v:path arrowok="t"/>
              <v:fill focussize="0,0"/>
              <v:stroke endarrow="block"/>
              <v:imagedata o:title=""/>
              <o:lock v:ext="edit"/>
            </v:line>
            <v:line id="直接连接符 109" o:spid="_x0000_s2148" o:spt="20" style="position:absolute;left:6938010;top:1390015;flip:y;height:1153795;width:417195;" coordsize="21600,21600" o:gfxdata="UEsFBgAAAAAAAAAAAAAAAAAAAAAAAFBLAwQKAAAAAACHTuJAAAAAAAAAAAAAAAAABAAAAGRycy9Q&#10;SwMEFAAAAAgAh07iQMo3Q3nZAAAACwEAAA8AAABkcnMvZG93bnJldi54bWxNj8FOwzAQRO9I/IO1&#10;SNyonbTQNI1TIQRckJAogbMTb5OIeB3Fblr+nuUEx9U8zb4pdmc3iBmn0HvSkCwUCKTG255aDdX7&#10;000GIkRD1gyeUMM3BtiVlxeFya0/0RvO+9gKLqGQGw1djGMuZWg6dCYs/IjE2cFPzkQ+p1bayZy4&#10;3A0yVepOOtMTf+jMiA8dNl/7o9Nw//nyuHyda+cHu2mrD+sq9ZxqfX2VqC2IiOf4B8OvPqtDyU61&#10;P5INYtCQbRjUsExWCQjOU7W+5S01k6t1moEsC/l/Q/kDUEsDBBQAAAAIAIdO4kCwCA1d9wEAAMAD&#10;AAAOAAAAZHJzL2Uyb0RvYy54bWytU0uOEzEQ3SNxB8t70p2EGSWtdGZBGDYIRhqYfcWfbkv+yXbS&#10;ySW4ABI7WLFkP7dhOMaU3WH4bRCiF6Vy1/Pzq+fy6uJgNNmLEJWzLZ1OakqEZY4r27X07ZvLJwtK&#10;YgLLQTsrWnoUkV6sHz9aDb4RM9c7zUUgSGJjM/iW9in5pqoi64WBOHFeWCxKFwwkXIau4gEGZDe6&#10;mtX1eTW4wH1wTMSIfzdjka4Lv5SCpddSRpGIbilqSyWGErc5VusVNF0A3yt2kgH/oMKAsnjoA9UG&#10;EpBdUH9QGcWCi06mCXOmclIqJkoP2M20/q2b6x68KL2gOdE/2BT/Hy17tb8KRHG8u3pJiQWDl3T3&#10;/svXdx+/3X7AePf5E8klNGrwsUH8tb8Kp1XENHd9kMEQqZW/aWkKu6wZGmyOHFq6mNfL8yl6f8Qz&#10;ntazenFyXRwSYQjAEsu16bye16VWjYyZxIeYXghnSE5aqpUdyWH/MiZUgdDvkAzXlgwtXZ7NzpAU&#10;cJ6khoSp8dhhtF0RFp1W/FJpnXfE0G2f6UD2kCekfLlX5P0Flg/ZQOxHXCmNsxPcznLcAE0vgD+3&#10;nKSjRw8tjjvNYozglGiBryNnBZlA6b9BoghtUUs2frQ6Z1vHj3hnOx9U16MnxfAsORdxTIr400jn&#10;Ofx5XVA/Ht76H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Mo3Q3nZAAAACwEAAA8AAAAAAAAAAQAg&#10;AAAAOAAAAGRycy9kb3ducmV2LnhtbFBLAQIUABQAAAAIAIdO4kCwCA1d9wEAAMADAAAOAAAAAAAA&#10;AAEAIAAAAD4BAABkcnMvZTJvRG9jLnhtbFBLBQYAAAAABgAGAFkBAACnBQAAAAA=&#10;">
              <v:path arrowok="t"/>
              <v:fill focussize="0,0"/>
              <v:stroke/>
              <v:imagedata o:title=""/>
              <o:lock v:ext="edit"/>
            </v:line>
            <v:shape id="文本框 110" o:spid="_x0000_s2149" o:spt="202" type="#_x0000_t202" style="position:absolute;left:8377555;top:969645;height:406400;width:763905;" filled="f" stroked="f" coordsize="21600,21600" o:gfxdata="UEsFBgAAAAAAAAAAAAAAAAAAAAAAAFBLAwQKAAAAAACHTuJAAAAAAAAAAAAAAAAABAAAAGRycy9Q&#10;SwMEFAAAAAgAh07iQArQJ0naAAAACwEAAA8AAABkcnMvZG93bnJldi54bWxNj8FOwzAQRO9I/IO1&#10;SFwQtRMKTUOcSiBxQOLSUPXsJksSsNchdtPw9yynclzN0+ybYjM7KyYcQ+9JQ7JQIJBq3/TUati9&#10;v9xmIEI01BjrCTX8YIBNeXlRmLzxJ9riVMVWcAmF3GjoYhxyKUPdoTNh4Qckzj786Ezkc2xlM5oT&#10;lzsrU6UepDM98YfODPjcYf1VHZ2G/WtnK5yy7+FtvQv7m88n6rez1tdXiXoEEXGOZxj+9FkdSnY6&#10;+CM1QVgN2ZpBDXfJMgHBeapW97zlwORylWYgy0L+31D+AlBLAwQUAAAACACHTuJA+Jg987gBAABI&#10;AwAADgAAAGRycy9lMm9Eb2MueG1srVPNjtMwEL4j8Q6W79RpN9umUdOV0GoREgKkhQdwHbuxFP9o&#10;7DbpC8AbcOLCnefqczB2290CN8TFsWdG33zfN5PV3Wh6spcQtLMNnU4KSqQVrtV229DPnx5eVZSE&#10;yG3Le2dlQw8y0Lv1yxerwddy5jrXtxIIgthQD76hXYy+ZiyIThoeJs5Li0nlwPCIT9iyFviA6KZn&#10;s6KYs8FB68EJGQJG709Jus74SkkRPygVZCR9Q5FbzCfkc5NOtl7xegvcd1qcafB/YGG4ttj0Ceqe&#10;R052oP+CMlqAC07FiXCGOaW0kFkDqpkWf6h57LiXWQuaE/yTTeH/wYr3+49AdIuzm6I/lhsc0vHb&#10;1+P3n8cfX0gKokWDDzVWPnqsjeNrNzY0wk5eUgHjSfyowKQvyiJYsiyrarpA1APel7Pb4vZktxwj&#10;EZhfzG+WGCMC82UxL4vciz3jeAjxjXSGpEtDAaeZTeb7dyEiLSy9lKS21j3ovs8T7e1vASxMEZZ0&#10;nMimWxw341ncxrUH1Na/tehtVc2XC9yV/CjLmxJ3GK4zm+vMzoPedkjv4kjuguPK/M6rlfbh+p25&#10;PP8A6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AK0CdJ2gAAAAsBAAAPAAAAAAAAAAEAIAAAADgA&#10;AABkcnMvZG93bnJldi54bWxQSwECFAAUAAAACACHTuJA+Jg987gBAABIAwAADgAAAAAAAAABACAA&#10;AAA/AQAAZHJzL2Uyb0RvYy54bWxQSwUGAAAAAAYABgBZAQAAaQUAAAAA&#10;">
              <v:path/>
              <v:fill on="f" focussize="0,0"/>
              <v:stroke on="f" joinstyle="miter"/>
              <v:imagedata o:title=""/>
              <o:lock v:ext="edit"/>
              <v:textbox inset="6.9840157480315pt,3.49196850393701pt,6.9840157480315pt,3.49196850393701pt">
                <w:txbxContent>
                  <w:p>
                    <w:pPr>
                      <w:spacing w:line="240" w:lineRule="exact"/>
                      <w:jc w:val="center"/>
                      <w:rPr>
                        <w:rFonts w:hint="eastAsia" w:ascii="仿宋_GB2312"/>
                        <w:sz w:val="23"/>
                        <w:szCs w:val="32"/>
                      </w:rPr>
                    </w:pPr>
                    <w:r>
                      <w:rPr>
                        <w:rFonts w:hint="eastAsia" w:ascii="仿宋_GB2312"/>
                        <w:sz w:val="23"/>
                        <w:szCs w:val="32"/>
                      </w:rPr>
                      <w:t>传达市领导批示</w:t>
                    </w:r>
                  </w:p>
                </w:txbxContent>
              </v:textbox>
            </v:shape>
            <v:line id="直接连接符 113" o:spid="_x0000_s2150" o:spt="20" style="position:absolute;left:7026275;top:2106295;flip:y;height:593725;width:635635;" coordsize="21600,21600" o:gfxdata="UEsFBgAAAAAAAAAAAAAAAAAAAAAAAFBLAwQKAAAAAACHTuJAAAAAAAAAAAAAAAAABAAAAGRycy9Q&#10;SwMEFAAAAAgAh07iQMo3Q3nZAAAACwEAAA8AAABkcnMvZG93bnJldi54bWxNj8FOwzAQRO9I/IO1&#10;SNyonbTQNI1TIQRckJAogbMTb5OIeB3Fblr+nuUEx9U8zb4pdmc3iBmn0HvSkCwUCKTG255aDdX7&#10;000GIkRD1gyeUMM3BtiVlxeFya0/0RvO+9gKLqGQGw1djGMuZWg6dCYs/IjE2cFPzkQ+p1bayZy4&#10;3A0yVepOOtMTf+jMiA8dNl/7o9Nw//nyuHyda+cHu2mrD+sq9ZxqfX2VqC2IiOf4B8OvPqtDyU61&#10;P5INYtCQbRjUsExWCQjOU7W+5S01k6t1moEsC/l/Q/kDUEsDBBQAAAAIAIdO4kCSAp6D/QEAAMQD&#10;AAAOAAAAZHJzL2Uyb0RvYy54bWytU82O0zAQviPxDpbvNE3b7U/UdA+U5YJgpWX3PrWdxJL/ZLtN&#10;+xK8ABI3OHHkztuwPAZjpyx/F4TIYTTOfPnmm8+T9eVRK3IQPkhralqOxpQIwyyXpq3p7eurJ0tK&#10;QgTDQVkjanoSgV5uHj9a964SE9tZxYUnSGJC1buadjG6qigC64SGMLJOGCw21muIePRtwT30yK5V&#10;MRmP50VvPXfeMhECvt0ORbrJ/E0jWHzVNEFEomqK2mKOPsddisVmDVXrwXWSnWXAP6jQIA02faDa&#10;QgSy9/IPKi2Zt8E2ccSsLmzTSCbyDDhNOf5tmpsOnMizoDnBPdgU/h8te3m49kRyvLtySokBjZd0&#10;//bTlzfvv35+h/H+4weSSmhU70KF+Bt37c+ngGma+th4TRol3V1No98nzVDhcORY0+V0uViUM0pO&#10;2GM1nU3Gq8F1cYyEIaBczhbLOSUMAfNZucIc6YuBNRE5H+JzYTVJSU2VNEMDOLwIcYB+hyS4MqSv&#10;6epicoGcgDvVKIiYaodTBtNmccEqya+kUumL4NvdU+XJAdKW5Ocs4RdYarKF0A24XBom8XZvOAqB&#10;qhPAnxlO4smhjwZXniYxWnBKlMA/JGUZGUGqv0GiD8qgHcn8we6U7Sw/4b3tnZdth55k05MVqYir&#10;kv07r3XaxZ/PGfXj59t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Mo3Q3nZAAAACwEAAA8AAAAA&#10;AAAAAQAgAAAAOAAAAGRycy9kb3ducmV2LnhtbFBLAQIUABQAAAAIAIdO4kCSAp6D/QEAAMQDAAAO&#10;AAAAAAAAAAEAIAAAAD4BAABkcnMvZTJvRG9jLnhtbFBLBQYAAAAABgAGAFkBAACtBQAAAAA=&#10;">
              <v:path arrowok="t"/>
              <v:fill focussize="0,0"/>
              <v:stroke/>
              <v:imagedata o:title=""/>
              <o:lock v:ext="edit"/>
            </v:line>
            <v:line id="直接连接符 114" o:spid="_x0000_s2151" o:spt="20" style="position:absolute;left:8447405;top:1393825;flip:y;height:2540;width:628650;" coordsize="21600,21600">
              <v:path arrowok="t"/>
              <v:fill focussize="0,0"/>
              <v:stroke/>
              <v:imagedata o:title=""/>
              <o:lock v:ext="edit"/>
            </v:line>
            <v:shape id="文本框 115" o:spid="_x0000_s2152" o:spt="202" type="#_x0000_t202" style="position:absolute;left:7456170;top:1698625;height:446405;width:1577975;" filled="f" stroked="f" coordsize="21600,21600" o:gfxdata="UEsFBgAAAAAAAAAAAAAAAAAAAAAAAFBLAwQKAAAAAACHTuJAAAAAAAAAAAAAAAAABAAAAGRycy9Q&#10;SwMEFAAAAAgAh07iQArQJ0naAAAACwEAAA8AAABkcnMvZG93bnJldi54bWxNj8FOwzAQRO9I/IO1&#10;SFwQtRMKTUOcSiBxQOLSUPXsJksSsNchdtPw9yynclzN0+ybYjM7KyYcQ+9JQ7JQIJBq3/TUati9&#10;v9xmIEI01BjrCTX8YIBNeXlRmLzxJ9riVMVWcAmF3GjoYhxyKUPdoTNh4Qckzj786Ezkc2xlM5oT&#10;lzsrU6UepDM98YfODPjcYf1VHZ2G/WtnK5yy7+FtvQv7m88n6rez1tdXiXoEEXGOZxj+9FkdSnY6&#10;+CM1QVgN2ZpBDXfJMgHBeapW97zlwORylWYgy0L+31D+AlBLAwQUAAAACACHTuJAAtx227wBAABK&#10;AwAADgAAAGRycy9lMm9Eb2MueG1srVNLbtswEN0X6B0I7muKim3ZguUARZCiQNEWSHMAmqIsAvyB&#10;pC35Au0Nuuqm+57L5+iQsROn3QXZUOTMw5v3Zkar61ErtBc+SGsaTCcFRsJw20qzbfD9t9t3C4xC&#10;ZKZlyhrR4IMI+Hr99s1qcLUobW9VKzwCEhPqwTW4j9HVhATeC83CxDphINlZr1mEp9+S1rMB2LUi&#10;ZVHMyWB967zlIgSI3jwk8Trzd53g8UvXBRGRajBoi/n0+dykk6xXrN565nrJTzLYC1RoJg0UfaS6&#10;YZGhnZf/UWnJvQ22ixNuNbFdJ7nIHsANLf5xc9czJ7IXaE5wj20Kr0fLP++/eiRbmB2dYWSYhiEd&#10;f/44/vpz/P0dpSC0aHChBuSdA2wc39uxwdHvxDkVIJ7Mj53X6Qu2EEAWV7SkM+j6AdirgtJ5JmO1&#10;GCPiAKCzqlpWUJYDolyWtMgDIU9Mzof4QViN0qXBHuaZ28z2n0IEYQA9Q1JhY2+lUnmmyjwLADBF&#10;SHLyIDfd4rgZT/Y2tj2AO/XRQHcXi/mygm3Jj+n0agpb7C8zm8vMznm57UHeuSe5Cgws6zstV9qI&#10;y3fW8vQLrP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CtAnSdoAAAALAQAADwAAAAAAAAABACAA&#10;AAA4AAAAZHJzL2Rvd25yZXYueG1sUEsBAhQAFAAAAAgAh07iQALcdtu8AQAASgMAAA4AAAAAAAAA&#10;AQAgAAAAPwEAAGRycy9lMm9Eb2MueG1sUEsFBgAAAAAGAAYAWQEAAG0FAAAAAA==&#10;">
              <v:path/>
              <v:fill on="f" focussize="0,0"/>
              <v:stroke on="f" joinstyle="miter"/>
              <v:imagedata o:title=""/>
              <o:lock v:ext="edit"/>
              <v:textbox inset="6.9840157480315pt,3.49196850393701pt,6.9840157480315pt,3.49196850393701pt">
                <w:txbxContent>
                  <w:p>
                    <w:pPr>
                      <w:spacing w:line="240" w:lineRule="exact"/>
                      <w:jc w:val="center"/>
                      <w:rPr>
                        <w:rFonts w:hint="eastAsia" w:ascii="仿宋_GB2312"/>
                        <w:sz w:val="23"/>
                        <w:szCs w:val="32"/>
                      </w:rPr>
                    </w:pPr>
                    <w:r>
                      <w:rPr>
                        <w:rFonts w:hint="eastAsia" w:ascii="仿宋_GB2312"/>
                        <w:sz w:val="23"/>
                        <w:szCs w:val="32"/>
                      </w:rPr>
                      <w:t>向市森林消防大队通报火情</w:t>
                    </w:r>
                  </w:p>
                </w:txbxContent>
              </v:textbox>
            </v:shape>
            <v:line id="直接连接符 116" o:spid="_x0000_s2153" o:spt="20" style="position:absolute;left:7642225;top:2086610;flip:y;height:2540;width:1304290;" coordsize="21600,21600">
              <v:path arrowok="t"/>
              <v:fill focussize="0,0"/>
              <v:stroke/>
              <v:imagedata o:title=""/>
              <o:lock v:ext="edit"/>
            </v:line>
            <v:line id="直接连接符 117" o:spid="_x0000_s2154" o:spt="20" style="position:absolute;left:8972550;top:2099310;height:483870;width:356235;" coordsize="21600,21600" o:gfxdata="UEsFBgAAAAAAAAAAAAAAAAAAAAAAAFBLAwQKAAAAAACHTuJAAAAAAAAAAAAAAAAABAAAAGRycy9Q&#10;SwMEFAAAAAgAh07iQGyU0DLbAAAACwEAAA8AAABkcnMvZG93bnJldi54bWxNj8FOwzAQRO9I/IO1&#10;SNyo41CoCXF6QCqXFlBbhODmxksSEduR7bTh71lOcFzN0+ybcjnZnh0xxM47BWKWAUNXe9O5RsHr&#10;fnUlgcWkndG9d6jgGyMsq/OzUhfGn9wWj7vUMCpxsdAK2pSGgvNYt2h1nPkBHWWfPlid6AwNN0Gf&#10;qNz2PM+yW2515+hDqwd8aLH+2o1WwXazWsu39TjV4eNRPO9fNk/vUSp1eSGye2AJp/QHw68+qUNF&#10;Tgc/OhNZr0DeEajgWswFMMrzbHFDWw5Ezhe5BF6V/P+G6gdQSwMEFAAAAAgAh07iQD4g/YL4AQAA&#10;uwMAAA4AAABkcnMvZTJvRG9jLnhtbK1TS44TMRDdI3EHy3vS6Y6STFrpzIIwbBCMNHCAiu3utuSf&#10;bCedXIILILGDFUv23IbhGJTdYcJHbBC9cJddz8/1nsvr66NW5CB8kNY0tJxMKRGGWS5N19A3r2+e&#10;XFESIhgOyhrR0JMI9Hrz+NF6cLWobG8VF54giQn14Brax+jqogisFxrCxDphMNlaryHi1HcF9zAg&#10;u1ZFNZ0uisF67rxlIgRc3Y5Jusn8bStYfNW2QUSiGoq1xTz6PO7SWGzWUHceXC/ZuQz4hyo0SIOH&#10;PlBtIQLZe/kHlZbM22DbOGFWF7ZtJRNZA6opp7+puevBiawFzQnuwabw/2jZy8OtJ5Lj3ZVLSgxo&#10;vKT7d5+/vv3w7ct7HO8/fSQphUYNLtSIv3O3/jwLGCbVx9br9Ec95NjQ1bKalRXafULaVbVaLuaj&#10;0eIYCUPArLwqZ3NKGAIWVbXCGBmLC5HzIT4XVpMUNFRJk3yAGg4vQhyhPyBpWRky4LHzKnECtlGr&#10;IGKoHQoLpst7g1WS30il0o7gu91T5ckBUmPk71zCL7B0yBZCP+JyalTi7d5wLATqXgB/ZjiJJ4fW&#10;GexymorRglOiBD6KFGVkBKkuyOglmE79BY1eKIOWJM9Hl1O0s/yE17V3XnY9+hL9XuSyUxI7JHt4&#10;7ubUgj/PM9nlzW2+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GyU0DLbAAAACwEAAA8AAAAAAAAA&#10;AQAgAAAAOAAAAGRycy9kb3ducmV2LnhtbFBLAQIUABQAAAAIAIdO4kA+IP2C+AEAALsDAAAOAAAA&#10;AAAAAAEAIAAAAEABAABkcnMvZTJvRG9jLnhtbFBLBQYAAAAABgAGAFkBAACqBQAAAAA=&#10;">
              <v:path arrowok="t"/>
              <v:fill focussize="0,0"/>
              <v:stroke endarrow="block"/>
              <v:imagedata o:title=""/>
              <o:lock v:ext="edit"/>
            </v:line>
            <v:line id="直接连接符 118" o:spid="_x0000_s2155" o:spt="20" style="position:absolute;left:9545955;top:1226820;flip:y;height:1249045;width:372745;" coordsize="21600,21600" o:gfxdata="UEsFBgAAAAAAAAAAAAAAAAAAAAAAAFBLAwQKAAAAAACHTuJAAAAAAAAAAAAAAAAABAAAAGRycy9Q&#10;SwMEFAAAAAgAh07iQMo3Q3nZAAAACwEAAA8AAABkcnMvZG93bnJldi54bWxNj8FOwzAQRO9I/IO1&#10;SNyonbTQNI1TIQRckJAogbMTb5OIeB3Fblr+nuUEx9U8zb4pdmc3iBmn0HvSkCwUCKTG255aDdX7&#10;000GIkRD1gyeUMM3BtiVlxeFya0/0RvO+9gKLqGQGw1djGMuZWg6dCYs/IjE2cFPzkQ+p1bayZy4&#10;3A0yVepOOtMTf+jMiA8dNl/7o9Nw//nyuHyda+cHu2mrD+sq9ZxqfX2VqC2IiOf4B8OvPqtDyU61&#10;P5INYtCQbRjUsExWCQjOU7W+5S01k6t1moEsC/l/Q/kDUEsDBBQAAAAIAIdO4kCIk9uf+wEAAMYD&#10;AAAOAAAAZHJzL2Uyb0RvYy54bWytU0uOEzEQ3SNxB8t70p0mGYVWOrMgDBsEIw2wr/jTbck/2U46&#10;uQQXQGIHK5bsuQ3DMSi7w/DbIEQvrHLX8/OrV+X15dFochAhKmc7Op/VlAjLHFe27+irl1cPVpTE&#10;BJaDdlZ09CQivdzcv7cefSsaNzjNRSBIYmM7+o4OKfm2qiIbhIE4c15YTEoXDCTchr7iAUZkN7pq&#10;6vqiGl3gPjgmYsS/2ylJN4VfSsHSCymjSER3FLWlsoay7vJabdbQ9gH8oNhZBvyDCgPK4qV3VFtI&#10;QPZB/UFlFAsuOplmzJnKSamYKDVgNfP6t2puBvCi1ILmRH9nU/x/tOz54ToQxbF3c2yVBYNNun37&#10;6cub918/v8P19uMHklNo1Ohji/gbfx3Ou4hhrvoogyFSK/+6oynss2ZosThyRN66WdQXiyUlJ9w0&#10;9WpRLyfbxTERhohmXq8abA7LgIfzZb0qgGrizVQ+xPRUOENy0FGt7HQFHJ7FhFoQ+h2S4dqSsaOP&#10;lg1eygCnSmpIGBqPdUbbF3nRacWvlNb5RAz97rEO5AB5TsqXNSLvL7B8yRbiMOFKaioluL3leADa&#10;QQB/YjlJJ49OWhx6msUYwSnRAt9IjgoygdJ/g0QR2qKWbP9keI52jp+wc3sfVD+gJ8X2LDkncViK&#10;+PNg52n8eV9QP57f5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KN0N52QAAAAsBAAAPAAAAAAAA&#10;AAEAIAAAADgAAABkcnMvZG93bnJldi54bWxQSwECFAAUAAAACACHTuJAiJPbn/sBAADGAwAADgAA&#10;AAAAAAABACAAAAA+AQAAZHJzL2Uyb0RvYy54bWxQSwUGAAAAAAYABgBZAQAAqwUAAAAA&#10;">
              <v:path arrowok="t"/>
              <v:fill focussize="0,0"/>
              <v:stroke/>
              <v:imagedata o:title=""/>
              <o:lock v:ext="edit"/>
            </v:line>
            <v:shape id="文本框 119" o:spid="_x0000_s2156" o:spt="202" type="#_x0000_t202" style="position:absolute;left:9918065;top:2164080;height:542290;width:986790;" filled="f" stroked="f" coordsize="21600,21600" o:gfxdata="UEsFBgAAAAAAAAAAAAAAAAAAAAAAAFBLAwQKAAAAAACHTuJAAAAAAAAAAAAAAAAABAAAAGRycy9Q&#10;SwMEFAAAAAgAh07iQArQJ0naAAAACwEAAA8AAABkcnMvZG93bnJldi54bWxNj8FOwzAQRO9I/IO1&#10;SFwQtRMKTUOcSiBxQOLSUPXsJksSsNchdtPw9yynclzN0+ybYjM7KyYcQ+9JQ7JQIJBq3/TUati9&#10;v9xmIEI01BjrCTX8YIBNeXlRmLzxJ9riVMVWcAmF3GjoYhxyKUPdoTNh4Qckzj786Ezkc2xlM5oT&#10;lzsrU6UepDM98YfODPjcYf1VHZ2G/WtnK5yy7+FtvQv7m88n6rez1tdXiXoEEXGOZxj+9FkdSnY6&#10;+CM1QVgN2ZpBDXfJMgHBeapW97zlwORylWYgy0L+31D+AlBLAwQUAAAACACHTuJAnqZHbrsBAABL&#10;AwAADgAAAGRycy9lMm9Eb2MueG1srVNLbtswEN0X6B0I7mNKiuLYguUAQZCiQNEWSHsAmiItAvyB&#10;pC35Au0Nuuqm+57L5+iQthM32QXZUOTMw8x7b0aLm1ErtOU+SGtaXE4KjLhhtpNm3eLv3+4vZhiF&#10;SE1HlTW8xTse8M3y/bvF4Bpe2d6qjnsERUxoBtfiPkbXEBJYzzUNE+u4gaSwXtMIT78mnacDVNeK&#10;VEUxJYP1nfOW8RAgendI4mWuLwRn8YsQgUekWgzcYj59PlfpJMsFbdaeul6yIw36ChaaSgNNH0vd&#10;0UjRxssXpbRk3gYr4oRZTawQkvGsAdSUxTM1Dz11PGsBc4J7tCm8XVn2efvVI9nB7Mo5RoZqGNL+&#10;18/977/7Pz9QCoJFgwsNIB8cYON4a8cWR7/hp1SAeBI/Cq/TF2QhgJRFXZfzGmzftbgqry+nxdXB&#10;cD5GxDKinBYFABggruqqmueJkKdSzof4gVuN0qXFHgaafabbTyECM4CeIKmzsfdSqTxUZf4LADBF&#10;SJJy4JtucVyNR30r2+1AnvpowN7ZbDq/hnXJj7q+rGGN/XlmdZ7ZOC/XPdA7mZK7wMQyv+N2pZU4&#10;f2cuT//A8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AK0CdJ2gAAAAsBAAAPAAAAAAAAAAEAIAAA&#10;ADgAAABkcnMvZG93bnJldi54bWxQSwECFAAUAAAACACHTuJAnqZHbrsBAABLAwAADgAAAAAAAAAB&#10;ACAAAAA/AQAAZHJzL2Uyb0RvYy54bWxQSwUGAAAAAAYABgBZAQAAbAUAAAAA&#10;">
              <v:path/>
              <v:fill on="f" focussize="0,0"/>
              <v:stroke on="f" joinstyle="miter"/>
              <v:imagedata o:title=""/>
              <o:lock v:ext="edit"/>
              <v:textbox inset="6.9840157480315pt,3.49196850393701pt,6.9840157480315pt,3.49196850393701pt">
                <w:txbxContent>
                  <w:p>
                    <w:pPr>
                      <w:spacing w:line="240" w:lineRule="exact"/>
                      <w:jc w:val="center"/>
                      <w:rPr>
                        <w:rFonts w:hint="eastAsia" w:ascii="仿宋_GB2312"/>
                        <w:sz w:val="23"/>
                        <w:szCs w:val="32"/>
                      </w:rPr>
                    </w:pPr>
                    <w:r>
                      <w:rPr>
                        <w:rFonts w:hint="eastAsia" w:ascii="仿宋_GB2312"/>
                        <w:sz w:val="23"/>
                        <w:szCs w:val="32"/>
                      </w:rPr>
                      <w:t>组织火情会商，研究火灾扑救措施</w:t>
                    </w:r>
                  </w:p>
                </w:txbxContent>
              </v:textbox>
            </v:shape>
            <v:line id="直接连接符 120" o:spid="_x0000_s2157" o:spt="20" style="position:absolute;left:5389245;top:3990975;height:1905;width:930910;" coordsize="21600,21600">
              <v:path arrowok="t"/>
              <v:fill focussize="0,0"/>
              <v:stroke/>
              <v:imagedata o:title=""/>
              <o:lock v:ext="edit"/>
            </v:line>
            <v:line id="直接连接符 121" o:spid="_x0000_s2158" o:spt="20" style="position:absolute;left:8767445;top:2941955;flip:y;height:809625;width:635000;" coordsize="21600,21600" o:gfxdata="UEsFBgAAAAAAAAAAAAAAAAAAAAAAAFBLAwQKAAAAAACHTuJAAAAAAAAAAAAAAAAABAAAAGRycy9Q&#10;SwMEFAAAAAgAh07iQEa1TYLbAAAACwEAAA8AAABkcnMvZG93bnJldi54bWxNj8FOwzAQRO9I/IO1&#10;SNyo7ZDSNMTpAYHECdEWIXFz4yUJje1gu03h61lOcFzN0+ybanWyAztiiL13CuRMAEPXeNO7VsHL&#10;9uGqABaTdkYP3qGCL4ywqs/PKl0aP7k1HjepZVTiYqkVdCmNJeex6dDqOPMjOsrefbA60RlaboKe&#10;qNwOPBPihlvdO/rQ6RHvOmz2m4NVsNxOc/8c9q+57D/fvu8/0vj4lJS6vJDiFljCU/qD4Vef1KEm&#10;p50/OBPZoKBYEqjgWuYSGOWZWMxpy47IfJEVwOuK/99Q/wBQSwMEFAAAAAgAh07iQGc0rVwBAgAA&#10;ygMAAA4AAABkcnMvZTJvRG9jLnhtbK1TS24UMRDdI3EHy3vSn6TzaU1PFgxhgyBSgH2N7e625J9s&#10;z/TMJbgAEjtYscye2xCOQdk9JHzEBtGLUrnr+VXVq/LicqcV2QofpDUdrY5KSoRhlkszdPTN66sn&#10;55SECIaDskZ0dC8CvVw+frSYXCtqO1rFhSdIYkI7uY6OMbq2KAIbhYZwZJ0wGOyt1xDx6IeCe5iQ&#10;XauiLsvTYrKeO2+ZCAH/ruYgXWb+vhcsvur7ICJRHcXaYrY+23WyxXIB7eDBjZIdyoB/qEKDNJj0&#10;nmoFEcjGyz+otGTeBtvHI2Z1YfteMpF7wG6q8rdubkZwIveC4gR3L1P4f7Ts5fbaE8lxdnVFiQGN&#10;Q7p7f/v13cdvXz6gvfv8iaQQCjW50CL+xl37wymgm7re9V6TXkn3tqPRb1LN0GJzZIe8ZXl8Up+h&#10;+PuO1hf12XFzkF3sImEJ0ZyenzSUMARUZVU1TZPSFTNvonI+xOfCapKcjipp5hSwfRHiDP0BSXBl&#10;yNTRi6ZOpIBb1SuI6GqHfQYz5PKCVZJfSaXSjeCH9VPlyRbSnuTvUMIvsJRkBWGccTmUYNB6uzE8&#10;e6MA/sxwEvcOlTS49DQVowWnRAl8I8nLyAhSPSCjl2AG9Rc0aqEMSpJGMIuevLXle5zexnk5jKhL&#10;lj7JkYK4MFnDw3Knjfz5nFEPT3D5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Ea1TYLbAAAACwEA&#10;AA8AAAAAAAAAAQAgAAAAOAAAAGRycy9kb3ducmV2LnhtbFBLAQIUABQAAAAIAIdO4kBnNK1cAQIA&#10;AMoDAAAOAAAAAAAAAAEAIAAAAEABAABkcnMvZTJvRG9jLnhtbFBLBQYAAAAABgAGAFkBAACzBQAA&#10;AAA=&#10;">
              <v:path arrowok="t"/>
              <v:fill focussize="0,0"/>
              <v:stroke endarrow="block"/>
              <v:imagedata o:title=""/>
              <o:lock v:ext="edit"/>
            </v:line>
            <v:shape id="文本框 122" o:spid="_x0000_s2159" o:spt="202" type="#_x0000_t202" style="position:absolute;left:10042525;top:1839595;height:268605;width:1995805;" filled="f" stroked="f" coordsize="21600,21600" o:gfxdata="UEsFBgAAAAAAAAAAAAAAAAAAAAAAAFBLAwQKAAAAAACHTuJAAAAAAAAAAAAAAAAABAAAAGRycy9Q&#10;SwMEFAAAAAgAh07iQArQJ0naAAAACwEAAA8AAABkcnMvZG93bnJldi54bWxNj8FOwzAQRO9I/IO1&#10;SFwQtRMKTUOcSiBxQOLSUPXsJksSsNchdtPw9yynclzN0+ybYjM7KyYcQ+9JQ7JQIJBq3/TUati9&#10;v9xmIEI01BjrCTX8YIBNeXlRmLzxJ9riVMVWcAmF3GjoYhxyKUPdoTNh4Qckzj786Ezkc2xlM5oT&#10;lzsrU6UepDM98YfODPjcYf1VHZ2G/WtnK5yy7+FtvQv7m88n6rez1tdXiXoEEXGOZxj+9FkdSnY6&#10;+CM1QVgN2ZpBDXfJMgHBeapW97zlwORylWYgy0L+31D+AlBLAwQUAAAACACHTuJAiWr4D7oBAABL&#10;AwAADgAAAGRycy9lMm9Eb2MueG1srVNLbtswEN0XyB0I7mPJsuVKguUARZAgQNEWSHsAmiItAvyB&#10;pC35Au0Nuuqm+57L58iQthO32QXdUPN5eDNvZrS8GZVEO+a8MLrF00mOEdPUdEJvWvzt6911hZEP&#10;RHdEGs1avGce36yu3i0H27DC9EZ2zCEg0b4ZbIv7EGyTZZ72TBE/MZZpSHLjFAnguk3WOTIAu5JZ&#10;keeLbDCus85Q5j1Eb49JvEr8nDMaPnPuWUCyxdBbSK9L7zq+2WpJmo0jthf01AZ5QxeKCA1Fn6lu&#10;SSBo68QrKiWoM97wMKFGZYZzQVnSAGqm+T9qHntiWdICw/H2eUz+/9HST7svDokOdlcUGGmiYEmH&#10;nz8Ov/4cfn9HMQgjGqxvAPloARvGD2ZscXBbdk55iEfxI3cqfkEWAsg0n1XlvCgx2oNTzeqyLo8D&#10;Z2NANCLquqxyAFBAFItqATaUy16orPPhnhmFotFiBwtNcya7jz4coWdIrKzNnZAyLVXqvwLAGSNZ&#10;lHLsN1phXI8nfWvT7UGefNAw3qpa1O/hXJIzn8/mcMbuMrO+zGytE5se2jsPJVWBjSUpp+uKJ3Hp&#10;p15e/oHV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ArQJ0naAAAACwEAAA8AAAAAAAAAAQAgAAAA&#10;OAAAAGRycy9kb3ducmV2LnhtbFBLAQIUABQAAAAIAIdO4kCJavgPugEAAEsDAAAOAAAAAAAAAAEA&#10;IAAAAD8BAABkcnMvZTJvRG9jLnhtbFBLBQYAAAAABgAGAFkBAABrBQAAAAA=&#10;">
              <v:path/>
              <v:fill on="f" focussize="0,0"/>
              <v:stroke on="f" joinstyle="miter"/>
              <v:imagedata o:title=""/>
              <o:lock v:ext="edit"/>
              <v:textbox inset="6.9840157480315pt,3.49196850393701pt,6.9840157480315pt,3.49196850393701pt">
                <w:txbxContent>
                  <w:p>
                    <w:pPr>
                      <w:spacing w:line="240" w:lineRule="exact"/>
                      <w:jc w:val="center"/>
                      <w:rPr>
                        <w:rFonts w:hint="eastAsia" w:ascii="仿宋_GB2312"/>
                        <w:sz w:val="23"/>
                        <w:szCs w:val="32"/>
                      </w:rPr>
                    </w:pPr>
                    <w:r>
                      <w:rPr>
                        <w:rFonts w:hint="eastAsia" w:ascii="仿宋_GB2312"/>
                        <w:sz w:val="23"/>
                        <w:szCs w:val="32"/>
                      </w:rPr>
                      <w:t>视情发布全市橙色预警响应</w:t>
                    </w:r>
                  </w:p>
                </w:txbxContent>
              </v:textbox>
            </v:shape>
            <v:line id="直接连接符 123" o:spid="_x0000_s2160" o:spt="20" style="position:absolute;left:9625330;top:2968625;height:952500;width:430530;" coordsize="21600,21600" o:gfxdata="UEsFBgAAAAAAAAAAAAAAAAAAAAAAAFBLAwQKAAAAAACHTuJAAAAAAAAAAAAAAAAABAAAAGRycy9Q&#10;SwMEFAAAAAgAh07iQKvaZavZAAAACwEAAA8AAABkcnMvZG93bnJldi54bWxNj8tOwzAQRfdI/IM1&#10;SGwqaictNIQ4XQDZsaGA2E6TIYmIx2nsPuDrGVawHN2jO+cW65Mb1IGm0Hu2kMwNKOLaNz23Fl5f&#10;qqsMVIjIDQ6eycIXBViX52cF5o0/8jMdNrFVUsIhRwtdjGOudag7chjmfiSW7MNPDqOcU6ubCY9S&#10;7gadGnOjHfYsHzoc6b6j+nOzdxZC9Ua76ntWz8z7ovWU7h6eHtHay4vE3IGKdIp/MPzqizqU4rT1&#10;e26CGixktwJaWCTLBJTkqVldy5atkMtVmoEuC/1/Q/kDUEsDBBQAAAAIAIdO4kCkTThi9QEAALkD&#10;AAAOAAAAZHJzL2Uyb0RvYy54bWytU0uOEzEQ3SNxB8t70p8hkLTSmQVh2CAYaYYDVGx3tyX/ZDvp&#10;5BJcAIkdrFiyn9swHGPK7jDDZ4MQvXCXXc/Pr57Lq/ODVmQvfJDWtLSalZQIwyyXpm/pu+uLJwtK&#10;QgTDQVkjWnoUgZ6vHz9aja4RtR2s4sITJDGhGV1LhxhdUxSBDUJDmFknDCY76zVEnPq+4B5GZNeq&#10;qMvyWTFaz523TISAq5spSdeZv+sEi2+7LohIVEtRW8yjz+M2jcV6BU3vwQ2SnWTAP6jQIA0eek+1&#10;gQhk5+UfVFoyb4Pt4oxZXdiuk0zkGrCaqvytmqsBnMi1oDnB3dsU/h8te7O/9ERyvLv6jBIDGi/p&#10;9sPXb+8/fb/5iOPtl88kpdCo0YUG8Vfu0p9mAcNU9aHzOv2xHnJAqvIM76ZGv48trRfL+mk9n5wW&#10;h0gYIur5slxgniGgKqtl9TwDigcq50N8JawmKWipkiY5AQ3sX4eIxyP0ByQtK0PGli7neBBhgI3U&#10;KYgYaoelBdPnvcEqyS+kUmlH8P32hfJkD6k18pc0Iu8vsHTIBsIw4XJqKsXbneG4AZpBAH9pOIlH&#10;h+YZ7HOaxGjBKVECn0WKMjKCVH+DRBHKoJbk+ORxiraWH/Gyds7LfkBPot+JLDklsT+y+FMvpwb8&#10;eZ7JHl7c+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r2mWr2QAAAAsBAAAPAAAAAAAAAAEAIAAA&#10;ADgAAABkcnMvZG93bnJldi54bWxQSwECFAAUAAAACACHTuJApE04YvUBAAC5AwAADgAAAAAAAAAB&#10;ACAAAAA+AQAAZHJzL2Uyb0RvYy54bWxQSwUGAAAAAAYABgBZAQAApQUAAAAA&#10;">
              <v:path arrowok="t"/>
              <v:fill focussize="0,0"/>
              <v:stroke/>
              <v:imagedata o:title=""/>
              <o:lock v:ext="edit"/>
            </v:line>
            <v:shape id="文本框 124" o:spid="_x0000_s2161" o:spt="202" type="#_x0000_t202" style="position:absolute;left:9987915;top:2764155;height:553085;width:927100;" filled="f" stroked="f" coordsize="21600,21600" o:gfxdata="UEsFBgAAAAAAAAAAAAAAAAAAAAAAAFBLAwQKAAAAAACHTuJAAAAAAAAAAAAAAAAABAAAAGRycy9Q&#10;SwMEFAAAAAgAh07iQArQJ0naAAAACwEAAA8AAABkcnMvZG93bnJldi54bWxNj8FOwzAQRO9I/IO1&#10;SFwQtRMKTUOcSiBxQOLSUPXsJksSsNchdtPw9yynclzN0+ybYjM7KyYcQ+9JQ7JQIJBq3/TUati9&#10;v9xmIEI01BjrCTX8YIBNeXlRmLzxJ9riVMVWcAmF3GjoYhxyKUPdoTNh4Qckzj786Ezkc2xlM5oT&#10;lzsrU6UepDM98YfODPjcYf1VHZ2G/WtnK5yy7+FtvQv7m88n6rez1tdXiXoEEXGOZxj+9FkdSnY6&#10;+CM1QVgN2ZpBDXfJMgHBeapW97zlwORylWYgy0L+31D+AlBLAwQUAAAACACHTuJAkmOZKboBAABK&#10;AwAADgAAAGRycy9lMm9Eb2MueG1srVNLbtswEN0X6B0I7mtKsuooguUARZAgQNEWSHMAmiItAvyB&#10;pC35Au0Nuuqm+57L5+iQthO33RXdUOTMw5t5b0bLm0krtOM+SGs6XM4KjLhhtpdm0+Gnz3dvGoxC&#10;pKanyhre4T0P+Gb1+tVydC2v7GBVzz0CEhPa0XV4iNG1hAQ2cE3DzDpuICms1zTC029I7+kI7FqR&#10;qigWZLS+d94yHgJEb49JvMr8QnAWPwoReESqw9BbzKfP5zqdZLWk7cZTN0h2aoP+QxeaSgNFn6lu&#10;aaRo6+VfVFoyb4MVccasJlYIyXjWAGrK4g81jwN1PGsBc4J7tin8P1r2YffJI9nD7KoaI0M1DOnw&#10;7evh+8/Djy8oBcGi0YUWkI8OsHF6Z6cOR7/l51SAeBI/Ca/TF2QhgJTFop43V2D7vsNVs5hX5duj&#10;4XyKiAGiKaumgDwDQF0Vc8BCNfLC5HyI99xqlC4d9jDPbDPdvQ/xCD1DUmFj76RSeabK/BYAzhQh&#10;Scmx3XSL03o6yVvbfg/q1IMBd5tmcX0F25IfdT2vYYv9ZWZ9mdk6LzcDtHf2JFeBgWUpp+VKG3H5&#10;zr28/AK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ArQJ0naAAAACwEAAA8AAAAAAAAAAQAgAAAA&#10;OAAAAGRycy9kb3ducmV2LnhtbFBLAQIUABQAAAAIAIdO4kCSY5kpugEAAEoDAAAOAAAAAAAAAAEA&#10;IAAAAD8BAABkcnMvZTJvRG9jLnhtbFBLBQYAAAAABgAGAFkBAABrBQAAAAA=&#10;">
              <v:path/>
              <v:fill on="f" focussize="0,0"/>
              <v:stroke on="f" joinstyle="miter"/>
              <v:imagedata o:title=""/>
              <o:lock v:ext="edit"/>
              <v:textbox inset="6.9840157480315pt,3.49196850393701pt,6.9840157480315pt,3.49196850393701pt">
                <w:txbxContent>
                  <w:p>
                    <w:pPr>
                      <w:spacing w:line="240" w:lineRule="exact"/>
                      <w:jc w:val="center"/>
                      <w:rPr>
                        <w:rFonts w:hint="eastAsia" w:ascii="仿宋_GB2312"/>
                        <w:sz w:val="23"/>
                        <w:szCs w:val="32"/>
                      </w:rPr>
                    </w:pPr>
                    <w:r>
                      <w:rPr>
                        <w:rFonts w:hint="eastAsia" w:ascii="仿宋_GB2312"/>
                        <w:sz w:val="23"/>
                        <w:szCs w:val="32"/>
                      </w:rPr>
                      <w:t>通知市森林消防大队待命</w:t>
                    </w:r>
                  </w:p>
                </w:txbxContent>
              </v:textbox>
            </v:shape>
            <v:line id="直接连接符 125" o:spid="_x0000_s2162" o:spt="20" style="position:absolute;left:12040235;top:2827655;flip:y;height:497840;width:389255;" coordsize="21600,21600" o:gfxdata="UEsFBgAAAAAAAAAAAAAAAAAAAAAAAFBLAwQKAAAAAACHTuJAAAAAAAAAAAAAAAAABAAAAGRycy9Q&#10;SwMEFAAAAAgAh07iQEa1TYLbAAAACwEAAA8AAABkcnMvZG93bnJldi54bWxNj8FOwzAQRO9I/IO1&#10;SNyo7ZDSNMTpAYHECdEWIXFz4yUJje1gu03h61lOcFzN0+ybanWyAztiiL13CuRMAEPXeNO7VsHL&#10;9uGqABaTdkYP3qGCL4ywqs/PKl0aP7k1HjepZVTiYqkVdCmNJeex6dDqOPMjOsrefbA60RlaboKe&#10;qNwOPBPihlvdO/rQ6RHvOmz2m4NVsNxOc/8c9q+57D/fvu8/0vj4lJS6vJDiFljCU/qD4Vef1KEm&#10;p50/OBPZoKBYEqjgWuYSGOWZWMxpy47IfJEVwOuK/99Q/wBQSwMEFAAAAAgAh07iQMsG7ZAEAgAA&#10;yQMAAA4AAABkcnMvZTJvRG9jLnhtbK1Ty24TMRTdI/EPlvdk0jTTNqNMuiCUDYJKBfY3fsxY8ku2&#10;k0l+gh9AYgcrlt3zN5TP4NoTWh5ig5iFdT33+Pice6+Xl3ujyU6EqJxt6clkSomwzHFlu5a+eX31&#10;5IKSmMBy0M6Klh5EpJerx4+Wg2/EzPVOcxEIktjYDL6lfUq+qarIemEgTpwXFpPSBQMJt6GreIAB&#10;2Y2uZtPpWTW4wH1wTMSIf9djkq4Kv5SCpVdSRpGIbilqS2UNZd3ktVotoekC+F6xowz4BxUGlMVL&#10;76nWkIBsg/qDyigWXHQyTZgzlZNSMVE8oJuT6W9ubnrwonjB4kR/X6b4/2jZy911IIpj72Y1JRYM&#10;Nunu/e3Xdx+/ffmA693nTySnsFCDjw3ib/x1OO4ihtn1XgZDpFb+bUtT2GbN0KA5ss+8p2en8xqL&#10;f2jp7OJ8fjYvbNCIfSIMEbO6XkzxcoaAeb04n5e2VCNtZvIhpufCGZKDlmplxxtg9yImlILQH5AM&#10;15YMLV3U2RADHCqpIWFoPNqMtivqotOKXymt84kYus1THcgO8piULxtG3l9g+ZI1xH7EldQ4QMFt&#10;LccD0PQC+DPLSTp4LKTFmadZjBGcEi3wieSoIBMo/YBMQYHt9F/QKERb1JM7MNY8RxvHD9i8rQ+q&#10;67EupfJZdk7ivBQDx9nOA/nzvqAeXuDq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Ea1TYLbAAAA&#10;CwEAAA8AAAAAAAAAAQAgAAAAOAAAAGRycy9kb3ducmV2LnhtbFBLAQIUABQAAAAIAIdO4kDLBu2Q&#10;BAIAAMkDAAAOAAAAAAAAAAEAIAAAAEABAABkcnMvZTJvRG9jLnhtbFBLBQYAAAAABgAGAFkBAAC2&#10;BQAAAAA=&#10;">
              <v:path arrowok="t"/>
              <v:fill focussize="0,0"/>
              <v:stroke endarrow="block"/>
              <v:imagedata o:title=""/>
              <o:lock v:ext="edit"/>
            </v:line>
            <v:line id="直接连接符 126" o:spid="_x0000_s2163" o:spt="20" style="position:absolute;left:11344910;top:3883660;flip:y;height:8890;width:671195;" coordsize="21600,21600">
              <v:path arrowok="t"/>
              <v:fill focussize="0,0"/>
              <v:stroke/>
              <v:imagedata o:title=""/>
              <o:lock v:ext="edit"/>
            </v:line>
            <v:line id="直接连接符 127" o:spid="_x0000_s2164" o:spt="20" style="position:absolute;left:12022455;top:2928620;flip:y;height:956945;width:498475;" coordsize="21600,21600" o:gfxdata="UEsFBgAAAAAAAAAAAAAAAAAAAAAAAFBLAwQKAAAAAACHTuJAAAAAAAAAAAAAAAAABAAAAGRycy9Q&#10;SwMEFAAAAAgAh07iQEa1TYLbAAAACwEAAA8AAABkcnMvZG93bnJldi54bWxNj8FOwzAQRO9I/IO1&#10;SNyo7ZDSNMTpAYHECdEWIXFz4yUJje1gu03h61lOcFzN0+ybanWyAztiiL13CuRMAEPXeNO7VsHL&#10;9uGqABaTdkYP3qGCL4ywqs/PKl0aP7k1HjepZVTiYqkVdCmNJeex6dDqOPMjOsrefbA60RlaboKe&#10;qNwOPBPihlvdO/rQ6RHvOmz2m4NVsNxOc/8c9q+57D/fvu8/0vj4lJS6vJDiFljCU/qD4Vef1KEm&#10;p50/OBPZoKBYEqjgWuYSGOWZWMxpy47IfJEVwOuK/99Q/wBQSwMEFAAAAAgAh07iQE0oR1v/AQAA&#10;yQMAAA4AAABkcnMvZTJvRG9jLnhtbK1TS44TMRDdI3EHy3vSSU/CTFrpzIIwbBCMNMC+4k+3Jf9k&#10;O+nkElwAiR2sWLLnNgzHoOwOM3zEBtGLUrnr+VXVq/Lq8mA02YsQlbMtnU2mlAjLHFe2a+nrV1eP&#10;LiiJCSwH7axo6VFEerl++GA1+EbUrneai0CQxMZm8C3tU/JNVUXWCwNx4rywGJQuGEh4DF3FAwzI&#10;bnRVT6ePq8EF7oNjIkb8uxmDdF34pRQsvZQyikR0S7G2VGwodptttV5B0wXwvWKnMuAfqjCgLCa9&#10;o9pAArIL6g8qo1hw0ck0Yc5UTkrFROkBu5lNf+vmpgcvSi8oTvR3MsX/R8te7K8DURxnV59TYsHg&#10;kG7fff769sO3L+/R3n76SHIIhRp8bBB/46/D6RTRzV0fZDBEauXftDSFXa4ZGmyOHDLvfD5d1ij+&#10;saX1Emd2cZJdHBJhGbGcn80wzhCwXJ6dny9ytmqkzUw+xPRMOEOy01Kt7JgB9s9jGqE/IBmuLRmQ&#10;aVEvkBNwqaSGhK7x2Ga0XakuOq34ldI634ih2z7Rgewhr0n5TiX8AstJNhD7EVdCGQZNcDvLi9cL&#10;4E8tJ+noUUiLO09zMUZwSrTAJ5K9gkyg9D0yBQW2039BoxbaoiR5AqPm2ds6fsTh7XxQXY+6FOWz&#10;HDmI+1I0PO12XsifzwV1/wLX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GtU2C2wAAAAsBAAAP&#10;AAAAAAAAAAEAIAAAADgAAABkcnMvZG93bnJldi54bWxQSwECFAAUAAAACACHTuJATShHW/8BAADJ&#10;AwAADgAAAAAAAAABACAAAABAAQAAZHJzL2Uyb0RvYy54bWxQSwUGAAAAAAYABgBZAQAAsQUAAAAA&#10;">
              <v:path arrowok="t"/>
              <v:fill focussize="0,0"/>
              <v:stroke endarrow="block"/>
              <v:imagedata o:title=""/>
              <o:lock v:ext="edit"/>
            </v:line>
            <v:shape id="文本框 128" o:spid="_x0000_s2165" o:spt="202" type="#_x0000_t202" style="position:absolute;left:11262995;top:3452495;height:393700;width:812800;" filled="f" stroked="f" coordsize="21600,21600" o:gfxdata="UEsFBgAAAAAAAAAAAAAAAAAAAAAAAFBLAwQKAAAAAACHTuJAAAAAAAAAAAAAAAAABAAAAGRycy9Q&#10;SwMEFAAAAAgAh07iQArQJ0naAAAACwEAAA8AAABkcnMvZG93bnJldi54bWxNj8FOwzAQRO9I/IO1&#10;SFwQtRMKTUOcSiBxQOLSUPXsJksSsNchdtPw9yynclzN0+ybYjM7KyYcQ+9JQ7JQIJBq3/TUati9&#10;v9xmIEI01BjrCTX8YIBNeXlRmLzxJ9riVMVWcAmF3GjoYhxyKUPdoTNh4Qckzj786Ezkc2xlM5oT&#10;lzsrU6UepDM98YfODPjcYf1VHZ2G/WtnK5yy7+FtvQv7m88n6rez1tdXiXoEEXGOZxj+9FkdSnY6&#10;+CM1QVgN2ZpBDXfJMgHBeapW97zlwORylWYgy0L+31D+AlBLAwQUAAAACACHTuJAE7Ls4bkBAABK&#10;AwAADgAAAGRycy9lMm9Eb2MueG1srVNLbtswEN0XyB0I7mvKthLbguUARZCgQNEWSHMAmqIsAvxh&#10;SFvyBdobdNVN9z2Xz9EhHSdOsiu6oYYzD2/mvaGW14PRZCchKGdrOh4VlEgrXKPspqYP327fzykJ&#10;kduGa2dlTfcy0OvVxbtl7ys5cZ3TjQSCJDZUva9pF6OvGAuik4aHkfPSYrF1YHjEK2xYA7xHdqPZ&#10;pCiuWO+g8eCEDAGzN8ciXWX+tpUifmnbICPRNcXZYj4hn+t0stWSVxvgvlPicQz+D1MYriw2faK6&#10;4ZGTLag3VEYJcMG1cSScYa5tlZBZA6oZF6/U3Hfcy6wFzQn+yabw/2jF591XIKrB3U1wVZYbXNLh&#10;54/Drz+H399JSqJFvQ8VIu89YuPwwQ01jbCVp1LAfBI/tGDSF2URhIzHMxS1uKRkX9NpeTkpMc6G&#10;yyESgYg58he4FpEAi+kMY6yzZyYPId5JZ0gKagq4z2wz330K8Qg9QVJj626V1rmFti8SyJkyLCk5&#10;jpuiOKwHRKdw7Zo9qtMfLbo7n18tZvha8qUspyVaA+eV9Xll60FtOhzv5EnuggvLUh4fV3oR5/c8&#10;y/MvsPo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CtAnSdoAAAALAQAADwAAAAAAAAABACAAAAA4&#10;AAAAZHJzL2Rvd25yZXYueG1sUEsBAhQAFAAAAAgAh07iQBOy7OG5AQAASgMAAA4AAAAAAAAAAQAg&#10;AAAAPwEAAGRycy9lMm9Eb2MueG1sUEsFBgAAAAAGAAYAWQEAAGoFAAAAAA==&#10;">
              <v:path/>
              <v:fill on="f" focussize="0,0"/>
              <v:stroke on="f" joinstyle="miter"/>
              <v:imagedata o:title=""/>
              <o:lock v:ext="edit"/>
              <v:textbox inset="6.9840157480315pt,3.49196850393701pt,6.9840157480315pt,3.49196850393701pt">
                <w:txbxContent>
                  <w:p>
                    <w:pPr>
                      <w:spacing w:line="240" w:lineRule="exact"/>
                      <w:jc w:val="center"/>
                      <w:rPr>
                        <w:rFonts w:hint="eastAsia" w:ascii="仿宋_GB2312"/>
                        <w:sz w:val="23"/>
                        <w:szCs w:val="32"/>
                      </w:rPr>
                    </w:pPr>
                    <w:r>
                      <w:rPr>
                        <w:rFonts w:hint="eastAsia" w:ascii="仿宋_GB2312"/>
                        <w:sz w:val="23"/>
                        <w:szCs w:val="32"/>
                      </w:rPr>
                      <w:t>派遣飞机参加扑救</w:t>
                    </w:r>
                  </w:p>
                </w:txbxContent>
              </v:textbox>
            </v:shape>
            <v:line id="直接连接符 129" o:spid="_x0000_s2166" o:spt="20" style="position:absolute;left:9621520;top:1695450;flip:y;height:835660;width:503555;" coordsize="21600,21600" o:gfxdata="UEsFBgAAAAAAAAAAAAAAAAAAAAAAAFBLAwQKAAAAAACHTuJAAAAAAAAAAAAAAAAABAAAAGRycy9Q&#10;SwMEFAAAAAgAh07iQMo3Q3nZAAAACwEAAA8AAABkcnMvZG93bnJldi54bWxNj8FOwzAQRO9I/IO1&#10;SNyonbTQNI1TIQRckJAogbMTb5OIeB3Fblr+nuUEx9U8zb4pdmc3iBmn0HvSkCwUCKTG255aDdX7&#10;000GIkRD1gyeUMM3BtiVlxeFya0/0RvO+9gKLqGQGw1djGMuZWg6dCYs/IjE2cFPzkQ+p1bayZy4&#10;3A0yVepOOtMTf+jMiA8dNl/7o9Nw//nyuHyda+cHu2mrD+sq9ZxqfX2VqC2IiOf4B8OvPqtDyU61&#10;P5INYtCQbRjUsExWCQjOU7W+5S01k6t1moEsC/l/Q/kDUEsDBBQAAAAIAIdO4kBd0HfL+gEAAMUD&#10;AAAOAAAAZHJzL2Uyb0RvYy54bWytU0uOEzEQ3SNxB8t70klDMkkrnVkQhg2CkQbYV/zptuSfbCed&#10;XIILILGDFUv23IbhGJTdYfhtEKIXVlXX8/Or5/L68mg0OYgQlbMtnU2mlAjLHFe2a+mrl1cPlpTE&#10;BJaDdla09CQivdzcv7cefCNq1zvNRSBIYmMz+Jb2KfmmqiLrhYE4cV5YLEoXDCRMQ1fxAAOyG13V&#10;0+miGlzgPjgmYsS/27FIN4VfSsHSCymjSES3FLWlsoay7vJabdbQdAF8r9hZBvyDCgPK4qF3VFtI&#10;QPZB/UFlFAsuOpkmzJnKSamYKD1gN7Ppb93c9OBF6QXNif7Opvj/aNnzw3UgiuPd1StKLBi8pNu3&#10;n768ef/18ztcbz9+ILmERg0+Noi/8dfhnEUMc9dHGQyRWvnXLU1hnzVDg82RI/JO68WqrtH8EyYX&#10;s4fLxXy0XRwTYRmxwAOwzhCwnD+6mJVrqUbazORDTE+FMyQHLdXKjifA4VlMKAWh3yEZri0ZWrqa&#10;13PkBBwqqSFhaDy2GW1X1EWnFb9SWucdMXS7xzqQA+QxKV+WiLy/wPIhW4j9iCulsZPg9pbjBmh6&#10;AfyJ5SSdPBppceZpFmMEp0QLfCI5KsgESv8NEkVoi1qy+6PfOdo5fsKL2/uguh49Ka5nybmIs1LE&#10;n+c6D+PPeUH9eH2b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Mo3Q3nZAAAACwEAAA8AAAAAAAAA&#10;AQAgAAAAOAAAAGRycy9kb3ducmV2LnhtbFBLAQIUABQAAAAIAIdO4kBd0HfL+gEAAMUDAAAOAAAA&#10;AAAAAAEAIAAAAD4BAABkcnMvZTJvRG9jLnhtbFBLBQYAAAAABgAGAFkBAACqBQAAAAA=&#10;">
              <v:path arrowok="t"/>
              <v:fill focussize="0,0"/>
              <v:stroke/>
              <v:imagedata o:title=""/>
              <o:lock v:ext="edit"/>
            </v:line>
            <v:shape id="文本框 130" o:spid="_x0000_s2167" o:spt="202" type="#_x0000_t202" style="position:absolute;left:10204450;top:811530;height:380365;width:1736090;" filled="f" stroked="f" coordsize="21600,21600" o:gfxdata="UEsFBgAAAAAAAAAAAAAAAAAAAAAAAFBLAwQKAAAAAACHTuJAAAAAAAAAAAAAAAAABAAAAGRycy9Q&#10;SwMEFAAAAAgAh07iQArQJ0naAAAACwEAAA8AAABkcnMvZG93bnJldi54bWxNj8FOwzAQRO9I/IO1&#10;SFwQtRMKTUOcSiBxQOLSUPXsJksSsNchdtPw9yynclzN0+ybYjM7KyYcQ+9JQ7JQIJBq3/TUati9&#10;v9xmIEI01BjrCTX8YIBNeXlRmLzxJ9riVMVWcAmF3GjoYhxyKUPdoTNh4Qckzj786Ezkc2xlM5oT&#10;lzsrU6UepDM98YfODPjcYf1VHZ2G/WtnK5yy7+FtvQv7m88n6rez1tdXiXoEEXGOZxj+9FkdSnY6&#10;+CM1QVgN2ZpBDXfJMgHBeapW97zlwORylWYgy0L+31D+AlBLAwQUAAAACACHTuJAfMdMTLkBAABK&#10;AwAADgAAAGRycy9lMm9Eb2MueG1srVNLbtswEN0X6B0I7mNKkWMrguUAQZCiQNEWSHsAmiItAvyB&#10;pC35Au0Nuuqm+57L5+iQthM32QXZUOTMw5t5b0aLm1ErtOU+SGtaXE4KjLhhtpNm3eLv3+4vaoxC&#10;pKajyhre4h0P+Gb5/t1icA2/tL1VHfcISExoBtfiPkbXEBJYzzUNE+u4gaSwXtMIT78mnacDsGtF&#10;LotiRgbrO+ct4yFA9O6QxMvMLwRn8YsQgUekWgy9xXz6fK7SSZYL2qw9db1kxzboK7rQVBoo+kh1&#10;RyNFGy9fUGnJvA1WxAmzmlghJONZA6gpi2dqHnrqeNYC5gT3aFN4O1r2efvVI9nB7Crwx1ANQ9r/&#10;+rn//Xf/5wdKQbBocKEB5IMDbBxv7dji6Df8lAoQT+JH4XX6giwEkLKYzsvyCmh3La7hdiCjDR8j&#10;Ygkwr2bFNeQZAKq6qGZXiZI8MTkf4gduNUqXFnuYZ7aZbj+FeICeIKmwsfdSqTxTZf4LAGeKkKTk&#10;0G66xXE1HuWtbLcDdeqjAXfrenY9h23Jj+m0msIW+/PM6jyzcV6ue2jv5EmuAgPLUo7LlTbi/J17&#10;efoFlv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CtAnSdoAAAALAQAADwAAAAAAAAABACAAAAA4&#10;AAAAZHJzL2Rvd25yZXYueG1sUEsBAhQAFAAAAAgAh07iQHzHTEy5AQAASgMAAA4AAAAAAAAAAQAg&#10;AAAAPwEAAGRycy9lMm9Eb2MueG1sUEsFBgAAAAAGAAYAWQEAAGoFAAAAAA==&#10;">
              <v:path/>
              <v:fill on="f" focussize="0,0"/>
              <v:stroke on="f" joinstyle="miter"/>
              <v:imagedata o:title=""/>
              <o:lock v:ext="edit"/>
              <v:textbox inset="6.9840157480315pt,3.49196850393701pt,6.9840157480315pt,3.49196850393701pt">
                <w:txbxContent>
                  <w:p>
                    <w:pPr>
                      <w:spacing w:line="240" w:lineRule="exact"/>
                      <w:jc w:val="center"/>
                      <w:rPr>
                        <w:rFonts w:hint="eastAsia" w:ascii="仿宋_GB2312"/>
                        <w:sz w:val="23"/>
                        <w:szCs w:val="32"/>
                      </w:rPr>
                    </w:pPr>
                    <w:r>
                      <w:rPr>
                        <w:rFonts w:hint="eastAsia" w:ascii="仿宋_GB2312"/>
                        <w:sz w:val="23"/>
                        <w:szCs w:val="32"/>
                      </w:rPr>
                      <w:t>视情向火场派出工作组</w:t>
                    </w:r>
                  </w:p>
                  <w:p>
                    <w:pPr>
                      <w:spacing w:line="240" w:lineRule="exact"/>
                      <w:jc w:val="center"/>
                      <w:rPr>
                        <w:rFonts w:hint="eastAsia" w:ascii="仿宋_GB2312"/>
                        <w:sz w:val="23"/>
                        <w:szCs w:val="32"/>
                      </w:rPr>
                    </w:pPr>
                    <w:r>
                      <w:rPr>
                        <w:rFonts w:hint="eastAsia" w:ascii="仿宋_GB2312"/>
                        <w:sz w:val="23"/>
                        <w:szCs w:val="32"/>
                      </w:rPr>
                      <w:t>协调、指导火灾扑救工作</w:t>
                    </w:r>
                  </w:p>
                </w:txbxContent>
              </v:textbox>
            </v:shape>
            <v:line id="直接连接符 131" o:spid="_x0000_s2168" o:spt="20" style="position:absolute;left:12157075;top:1217295;height:1226185;width:476885;" coordsize="21600,21600" o:gfxdata="UEsFBgAAAAAAAAAAAAAAAAAAAAAAAFBLAwQKAAAAAACHTuJAAAAAAAAAAAAAAAAABAAAAGRycy9Q&#10;SwMEFAAAAAgAh07iQN2eueLaAAAACwEAAA8AAABkcnMvZG93bnJldi54bWxNj8tOwzAQRfdI/IM1&#10;SGwqaictNIQ4FQLBgl1bFiwnsYmj+hHFblL4eoYVLEf36M651fbsLJv0GPvgJWRLAUz7NqjedxLe&#10;Dy83BbCY0Cu0wWsJXzrCtr68qLBUYfY7Pe1Tx6jExxIlmJSGkvPYGu0wLsOgPWWfYXSY6Bw7rkac&#10;qdxZngtxxx32nj4YHPST0e1xf3ISLH6/vZpZoTsedh/TY1g0q+eFlNdXmXgAlvQ5/cHwq0/qUJNT&#10;E05eRWYlFPcESlhl6wwY5bnY3NKWhsj1Ji+A1xX/v6H+AVBLAwQUAAAACACHTuJAu7xvQPoBAAC+&#10;AwAADgAAAGRycy9lMm9Eb2MueG1srVNLjhMxEN0jcQfLe9JJRyFJK51ZEIYNgpEGDlBpu7st+SeX&#10;k04uwQWQ2MGKJXtuM8MxKDthwkdsEL1wl13Pz/Wey6urg9FsLwMqZ2s+GY05k7ZxQtmu5m/fXD9Z&#10;cIYRrADtrKz5USK/Wj9+tBp8JUvXOy1kYERisRp8zfsYfVUU2PTSAI6cl5aSrQsGIk1DV4gAA7Eb&#10;XZTj8dNicEH44BqJSKubU5KvM3/byia+bluUkemaU20xjyGP2zQW6xVUXQDfq+ZcBvxDFQaUpUMf&#10;qDYQge2C+oPKqCY4dG0cNc4Urm1VI7MGUjMZ/6bmtgcvsxYyB/2DTfj/aJtX+5vAlKC7m044s2Do&#10;ku7ff7l79/Hb1w803n/+xFKKjBo8VoS/9TfhPEMKk+pDG0z6kx52IKpyWs4XS/L7mCez+eTstDxE&#10;1hCiXM4nC8o3GTCfLk6A4kLlA8YX0hmWgpprZZMTUMH+JUY6nqA/IGlZWzbUfDkrZ0QK1Eithkih&#10;8SQNbZf3otNKXCut0w4M3faZDmwPqTXyl0QS7y+wdMgGsD/h8IgbF09dE9zOCtoBVS9BPLeCxaMn&#10;9yw1Ok/VGCk405LeRYoyMoLSF2QMCmyn/4KmSrSlgpLtJ6NTtHXiSDe280F1PRkTw07mulOSmiQr&#10;ODd06sKf55ns8uzW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dnrni2gAAAAsBAAAPAAAAAAAA&#10;AAEAIAAAADgAAABkcnMvZG93bnJldi54bWxQSwECFAAUAAAACACHTuJAu7xvQPoBAAC+AwAADgAA&#10;AAAAAAABACAAAAA/AQAAZHJzL2Uyb0RvYy54bWxQSwUGAAAAAAYABgBZAQAAqwUAAAAA&#10;">
              <v:path arrowok="t"/>
              <v:fill focussize="0,0"/>
              <v:stroke dashstyle="1 1" endarrow="block"/>
              <v:imagedata o:title=""/>
              <o:lock v:ext="edit"/>
            </v:line>
            <v:line id="直接连接符 132" o:spid="_x0000_s2169" o:spt="20" style="position:absolute;left:3858895;top:1534160;height:1027430;width:12700;" coordsize="21600,21600" o:gfxdata="UEsFBgAAAAAAAAAAAAAAAAAAAAAAAFBLAwQKAAAAAACHTuJAAAAAAAAAAAAAAAAABAAAAGRycy9Q&#10;SwMEFAAAAAgAh07iQN2eueLaAAAACwEAAA8AAABkcnMvZG93bnJldi54bWxNj8tOwzAQRfdI/IM1&#10;SGwqaictNIQ4FQLBgl1bFiwnsYmj+hHFblL4eoYVLEf36M651fbsLJv0GPvgJWRLAUz7NqjedxLe&#10;Dy83BbCY0Cu0wWsJXzrCtr68qLBUYfY7Pe1Tx6jExxIlmJSGkvPYGu0wLsOgPWWfYXSY6Bw7rkac&#10;qdxZngtxxx32nj4YHPST0e1xf3ISLH6/vZpZoTsedh/TY1g0q+eFlNdXmXgAlvQ5/cHwq0/qUJNT&#10;E05eRWYlFPcESlhl6wwY5bnY3NKWhsj1Ji+A1xX/v6H+AVBLAwQUAAAACACHTuJAgVBqHP4BAAC8&#10;AwAADgAAAGRycy9lMm9Eb2MueG1srVNNbhMxFN4jcQfLezKTSdOmo0y6IJQNgkqFA7zYnhlL/pPt&#10;ZDKX4AJI7GDFkj23oRyDZydtCogNYhaeZ7/Pn9/3+Xl5tdeK7IQP0pqGTiclJcIwy6XpGvru7fWz&#10;BSUhguGgrBENHUWgV6unT5aDq0Vle6u48ARJTKgH19A+RlcXRWC90BAm1gmDydZ6DRGnviu4hwHZ&#10;tSqqsjwvBuu585aJEHB1fUjSVeZvW8Him7YNIhLVUKwt5tHncZPGYrWEuvPgesmOZcA/VKFBGjz0&#10;gWoNEcjWyz+otGTeBtvGCbO6sG0rmcgaUM20/E3NbQ9OZC1oTnAPNoX/R8te7248kRzvblZRYkDj&#10;Jd19+Pr9/acf3z7iePflM0kpNGpwoUb8rbvxx1nAMKnet16nP+oh+4bOFvPF4nJOyYi089nZ9Pxo&#10;tNhHwhAwrS5KvA2W8mV1cTbL+eJE5HyIL4XVJAUNVdIkH6CG3asQ8XCE3kPSsjJkaOjlvMIzGWAb&#10;tQoihtqhsGC6vDdYJfm1VCrtCL7bPFee7CA1Rv6SROT9BZYOWUPoD7gwhrWNh57xdms47oC6F8Bf&#10;GE7i6NA7g21OUzVacEqUwFeRooyMINUJGb0E06m/oLESZbCgZPrB5hRtLB/xvrbOy65HY6Lfilx3&#10;SmKLZAXHdk49+HieyU6PbvU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3Z654toAAAALAQAADwAA&#10;AAAAAAABACAAAAA4AAAAZHJzL2Rvd25yZXYueG1sUEsBAhQAFAAAAAgAh07iQIFQahz+AQAAvAMA&#10;AA4AAAAAAAAAAQAgAAAAPwEAAGRycy9lMm9Eb2MueG1sUEsFBgAAAAAGAAYAWQEAAK8FAAAAAA==&#10;">
              <v:path arrowok="t"/>
              <v:fill focussize="0,0"/>
              <v:stroke dashstyle="1 1" endarrow="block"/>
              <v:imagedata o:title=""/>
              <o:lock v:ext="edit"/>
            </v:line>
            <v:line id="直接连接符 133" o:spid="_x0000_s2170" o:spt="20" style="position:absolute;left:8456930;top:4617720;height:3175;width:664845;" coordsize="21600,21600">
              <v:path arrowok="t"/>
              <v:fill focussize="0,0"/>
              <v:stroke/>
              <v:imagedata o:title=""/>
              <o:lock v:ext="edit"/>
            </v:line>
            <v:line id="直接连接符 134" o:spid="_x0000_s2171" o:spt="20" style="position:absolute;left:9928860;top:1217295;height:7620;width:2211705;" coordsize="21600,21600" o:gfxdata="UEsFBgAAAAAAAAAAAAAAAAAAAAAAAFBLAwQKAAAAAACHTuJAAAAAAAAAAAAAAAAABAAAAGRycy9Q&#10;SwMEFAAAAAgAh07iQKvaZavZAAAACwEAAA8AAABkcnMvZG93bnJldi54bWxNj8tOwzAQRfdI/IM1&#10;SGwqaictNIQ4XQDZsaGA2E6TIYmIx2nsPuDrGVawHN2jO+cW65Mb1IGm0Hu2kMwNKOLaNz23Fl5f&#10;qqsMVIjIDQ6eycIXBViX52cF5o0/8jMdNrFVUsIhRwtdjGOudag7chjmfiSW7MNPDqOcU6ubCY9S&#10;7gadGnOjHfYsHzoc6b6j+nOzdxZC9Ua76ntWz8z7ovWU7h6eHtHay4vE3IGKdIp/MPzqizqU4rT1&#10;e26CGixktwJaWCTLBJTkqVldy5atkMtVmoEuC/1/Q/kDUEsDBBQAAAAIAIdO4kBmoJyW9AEAALgD&#10;AAAOAAAAZHJzL2Uyb0RvYy54bWytU0uO1DAQ3SNxB8t7OunM9Ieo07OgGTYIRprhANW2k1jyT7a7&#10;030JLoDEDlYs2c9tGI4xZaeZ4bNBiCwqZdfzq6rn8urioBXZCx+kNQ2dTkpKhGGWS9M19N3N5bMl&#10;JSGC4aCsEQ09ikAv1k+frAZXi8r2VnHhCZKYUA+uoX2Mri6KwHqhIUysEwaDrfUaIi59V3APA7Jr&#10;VVRlOS8G67nzlokQcHczBuk687etYPFt2wYRiWoo1haz9dluky3WK6g7D66X7FQG/EMVGqTBpA9U&#10;G4hAdl7+QaUl8zbYNk6Y1YVtW8lE7gG7mZa/dXPdgxO5FxQnuAeZwv+jZW/2V55Ijnd3dk6JAY2X&#10;dPfh67f3n77ffkR79+UzSSEUanChRvy1u/KnVUA3dX1ovU5/7IcckKo8n1WLsxklR1xU5WKxOCkt&#10;DpGwhFjOl1PcJAwR1Xw+xotHJudDfCWsJslpqJImCQE17F+HiNkR+gOStpUhQ0OfzyrMyQDnqFUQ&#10;0dUOOwumy2eDVZJfSqXSieC77QvlyR7SZOQv9Yi8v8BSkg2EfsTl0Dgz3u4MxwNQ9wL4S8NJPDrU&#10;zuCY01SMFpwSJfBVJC8jI0j1N0gsQhmsJQk+Spy8reVHvKud87LrUZPodyKXnII4Hrn40yin+ft5&#10;nckeH9z6H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KvaZavZAAAACwEAAA8AAAAAAAAAAQAgAAAA&#10;OAAAAGRycy9kb3ducmV2LnhtbFBLAQIUABQAAAAIAIdO4kBmoJyW9AEAALgDAAAOAAAAAAAAAAEA&#10;IAAAAD4BAABkcnMvZTJvRG9jLnhtbFBLBQYAAAAABgAGAFkBAACkBQAAAAA=&#10;">
              <v:path arrowok="t"/>
              <v:fill focussize="0,0"/>
              <v:stroke/>
              <v:imagedata o:title=""/>
              <o:lock v:ext="edit"/>
            </v:line>
            <v:line id="直接连接符 135" o:spid="_x0000_s2172" o:spt="20" style="position:absolute;left:10128250;top:1692275;flip:y;height:3175;width:2034540;" coordsize="21600,21600">
              <v:path arrowok="t"/>
              <v:fill focussize="0,0"/>
              <v:stroke/>
              <v:imagedata o:title=""/>
              <o:lock v:ext="edit"/>
            </v:line>
            <v:line id="直接连接符 136" o:spid="_x0000_s2173" o:spt="20" style="position:absolute;left:9699625;top:2065655;flip:y;height:520700;width:512445;" coordsize="21600,21600" o:gfxdata="UEsFBgAAAAAAAAAAAAAAAAAAAAAAAFBLAwQKAAAAAACHTuJAAAAAAAAAAAAAAAAABAAAAGRycy9Q&#10;SwMEFAAAAAgAh07iQMo3Q3nZAAAACwEAAA8AAABkcnMvZG93bnJldi54bWxNj8FOwzAQRO9I/IO1&#10;SNyonbTQNI1TIQRckJAogbMTb5OIeB3Fblr+nuUEx9U8zb4pdmc3iBmn0HvSkCwUCKTG255aDdX7&#10;000GIkRD1gyeUMM3BtiVlxeFya0/0RvO+9gKLqGQGw1djGMuZWg6dCYs/IjE2cFPzkQ+p1bayZy4&#10;3A0yVepOOtMTf+jMiA8dNl/7o9Nw//nyuHyda+cHu2mrD+sq9ZxqfX2VqC2IiOf4B8OvPqtDyU61&#10;P5INYtCQbRjUsExWCQjOU7W+5S01k6t1moEsC/l/Q/kDUEsDBBQAAAAIAIdO4kCG6730+gEAAMUD&#10;AAAOAAAAZHJzL2Uyb0RvYy54bWytU8uO0zAU3SPxD5b3NEmHVJ2o6SwowwbBSAOzv43txJJfst2m&#10;/Ql+AIkdrFiyn79h+Iy5dsrw2iBEFtZ17snxOcc3q4uDVmTPfZDWtLSalZRw01kmTd/St28unywp&#10;CREMA2UNb+mRB3qxfvxoNbqGz+1gFeOeIIkJzehaOsTomqII3cA1hJl13GBTWK8h4tb3BfMwIrtW&#10;xbwsF8VoPXPedjwEfLuZmnSd+YXgXXwtROCRqJaitphXn9dtWov1Cpregxtkd5IB/6BCgzR46APV&#10;BiKQnZd/UGnZeRusiLPO6sIKITuePaCbqvzNzfUAjmcvGE5wDzGF/0fbvdpfeSIZ3t3ZghIDGi/p&#10;7v2Xr+8+frv9gOvd508ktTCo0YUG8dfuyp92Acvk+iC8JkJJd9PS6HdJMzRojhyQtzwrl/U5hn9s&#10;6bxc1Iv66RQ7P0TSJcQS+zUlHQLqqlpWVeoXE21icj7EF9xqkoqWKmmmE2D/MsQJ+h2S4MqQsaXn&#10;9TxxAg6VUBCx1A5tBtNndcEqyS6lUumL4PvtM+XJHtKY5Ock4RdYOmQDYZhwuTU58XZnGAqBZuDA&#10;nhtG4tFhkAZnniYxmjNKFMdfJFUZGUGqv0FiDspgHCn9Ke9UbS074sXtnJf9gJnk1FMUqYmzkvM7&#10;zXUaxp/3GfXj71v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Mo3Q3nZAAAACwEAAA8AAAAAAAAA&#10;AQAgAAAAOAAAAGRycy9kb3ducmV2LnhtbFBLAQIUABQAAAAIAIdO4kCG6730+gEAAMUDAAAOAAAA&#10;AAAAAAEAIAAAAD4BAABkcnMvZTJvRG9jLnhtbFBLBQYAAAAABgAGAFkBAACqBQAAAAA=&#10;">
              <v:path arrowok="t"/>
              <v:fill focussize="0,0"/>
              <v:stroke/>
              <v:imagedata o:title=""/>
              <o:lock v:ext="edit"/>
            </v:line>
            <v:line id="直接连接符 137" o:spid="_x0000_s2174" o:spt="20" style="position:absolute;left:10216515;top:2072640;height:635;width:1706245;" coordsize="21600,21600" o:gfxdata="UEsFBgAAAAAAAAAAAAAAAAAAAAAAAFBLAwQKAAAAAACHTuJAAAAAAAAAAAAAAAAABAAAAGRycy9Q&#10;SwMEFAAAAAgAh07iQKvaZavZAAAACwEAAA8AAABkcnMvZG93bnJldi54bWxNj8tOwzAQRfdI/IM1&#10;SGwqaictNIQ4XQDZsaGA2E6TIYmIx2nsPuDrGVawHN2jO+cW65Mb1IGm0Hu2kMwNKOLaNz23Fl5f&#10;qqsMVIjIDQ6eycIXBViX52cF5o0/8jMdNrFVUsIhRwtdjGOudag7chjmfiSW7MNPDqOcU6ubCY9S&#10;7gadGnOjHfYsHzoc6b6j+nOzdxZC9Ua76ntWz8z7ovWU7h6eHtHay4vE3IGKdIp/MPzqizqU4rT1&#10;e26CGixktwJaWCTLBJTkqVldy5atkMtVmoEuC/1/Q/kDUEsDBBQAAAAIAIdO4kDhBwgY7wEAALgD&#10;AAAOAAAAZHJzL2Uyb0RvYy54bWytU0uOEzEQ3SNxB8t70p+oGdJKZxaEYYNgpIEDVGx3tyX/ZDvp&#10;5BJcAIkdrFiy5zYMx6DsNDN8NgjRi+qy6/lV1XN5fXnUihyED9KajlaLkhJhmOXSDB198/rq0RNK&#10;QgTDQVkjOnoSgV5uHj5YT64VtR2t4sITJDGhnVxHxxhdWxSBjUJDWFgnDAZ76zVEXPqh4B4mZNeq&#10;qMvycTFZz523TISAu9tzkG4yf98LFl/1fRCRqI5ibTFbn+0u2WKzhnbw4EbJ5jLgH6rQIA0mvaPa&#10;QgSy9/IPKi2Zt8H2ccGsLmzfSyZyD9hNVf7Wzc0ITuReUJzg7mQK/4+WvTxceyI53t3yghIDGi/p&#10;9t3nr28/fPvyHu3tp48khVCoyYUW8Tfu2s+rgG7q+th7nf7YDzkiVdmU9apEvU8drctm2axmpcUx&#10;EpYQF1VTLRtKGCKqFeJTguKeyfkQnwurSXI6qqRJQkALhxchnqE/IGlbGTJ1dNXUiRJwjnoFEV3t&#10;sLNghnw2WCX5lVQqnQh+2D1VnhwgTUb+5hJ+gaUkWwjjGZdDCQatt3vDszcK4M8MJ/HkUDuDY05T&#10;MVpwSpTAV5G8jIwg1d8gUQdlUI4k+Fni5O0sP+Fd7Z2Xw4iaRL8XueQUxPHI+s2jnObv53Umu39w&#10;m+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r2mWr2QAAAAsBAAAPAAAAAAAAAAEAIAAAADgAAABk&#10;cnMvZG93bnJldi54bWxQSwECFAAUAAAACACHTuJA4QcIGO8BAAC4AwAADgAAAAAAAAABACAAAAA+&#10;AQAAZHJzL2Uyb0RvYy54bWxQSwUGAAAAAAYABgBZAQAAnwUAAAAA&#10;">
              <v:path arrowok="t"/>
              <v:fill focussize="0,0"/>
              <v:stroke/>
              <v:imagedata o:title=""/>
              <o:lock v:ext="edit"/>
            </v:line>
            <v:line id="直接连接符 138" o:spid="_x0000_s2175" o:spt="20" style="position:absolute;left:11932285;top:2066290;height:561975;width:478155;" coordsize="21600,21600" o:gfxdata="UEsFBgAAAAAAAAAAAAAAAAAAAAAAAFBLAwQKAAAAAACHTuJAAAAAAAAAAAAAAAAABAAAAGRycy9Q&#10;SwMEFAAAAAgAh07iQN2eueLaAAAACwEAAA8AAABkcnMvZG93bnJldi54bWxNj8tOwzAQRfdI/IM1&#10;SGwqaictNIQ4FQLBgl1bFiwnsYmj+hHFblL4eoYVLEf36M651fbsLJv0GPvgJWRLAUz7NqjedxLe&#10;Dy83BbCY0Cu0wWsJXzrCtr68qLBUYfY7Pe1Tx6jExxIlmJSGkvPYGu0wLsOgPWWfYXSY6Bw7rkac&#10;qdxZngtxxx32nj4YHPST0e1xf3ISLH6/vZpZoTsedh/TY1g0q+eFlNdXmXgAlvQ5/cHwq0/qUJNT&#10;E05eRWYlFPcESlhl6wwY5bnY3NKWhsj1Ji+A1xX/v6H+AVBLAwQUAAAACACHTuJARGGr8vwBAAC9&#10;AwAADgAAAGRycy9lMm9Eb2MueG1srVNLjhMxEN0jcQfLe9I9nUlmaKUzC8KwQTDSwAEqbXe3Jf/k&#10;ctLJJbgAEjtYsWQ/t2E4BmUnTPiIDaIX7rLr+bnec3lxtTOabWVA5WzDzyYlZ9K2TijbN/ztm+sn&#10;l5xhBCtAOysbvpfIr5aPHy1GX8vKDU4LGRiRWKxH3/AhRl8XBbaDNIAT56WlZOeCgUjT0BciwEjs&#10;RhdVWc6L0QXhg2slIq2uDkm+zPxdJ9v4uutQRqYbTrXFPIY8rtNYLBdQ9wH8oNpjGfAPVRhQlg59&#10;oFpBBLYJ6g8qo9rg0HVx0jpTuK5TrcwaSM1Z+Zua2wG8zFrIHPQPNuH/o21fbW8CU4LubkpXZcHQ&#10;Jd2///L13cdvdx9ovP/8iaUUGTV6rAl/62/CcYYUJtW7Lpj0Jz1sR1RVNb0oL2ec7RteUTA9Pzot&#10;d5G1hJiW84uS8i0Bzi/m1SznixOTDxhfSGdYChqulU1GQA3blxjpdIL+gKRlbdnY8KezKnEC9VGn&#10;IVJoPClD2+e96LQS10rrtANDv36mA9tC6oz8JY3E+wssHbICHA443OPKxUPTBLexgnZAPUgQz61g&#10;ce/JPEt9zlM1RgrOtKRnkaKMjKD0CRmDAtvrv6CpEm2poOT6wecUrZ3Y04VtfFD9QMbEsJG57pSk&#10;HskKjv2cmvDneSY7vbrl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N2eueLaAAAACwEAAA8AAAAA&#10;AAAAAQAgAAAAOAAAAGRycy9kb3ducmV2LnhtbFBLAQIUABQAAAAIAIdO4kBEYavy/AEAAL0DAAAO&#10;AAAAAAAAAAEAIAAAAD8BAABkcnMvZTJvRG9jLnhtbFBLBQYAAAAABgAGAFkBAACtBQAAAAA=&#10;">
              <v:path arrowok="t"/>
              <v:fill focussize="0,0"/>
              <v:stroke dashstyle="1 1" endarrow="block"/>
              <v:imagedata o:title=""/>
              <o:lock v:ext="edit"/>
            </v:line>
            <v:shape id="文本框 139" o:spid="_x0000_s2176" o:spt="202" type="#_x0000_t202" style="position:absolute;left:10258425;top:1311910;height:407035;width:1727200;" filled="f" stroked="f" coordsize="21600,21600" o:gfxdata="UEsFBgAAAAAAAAAAAAAAAAAAAAAAAFBLAwQKAAAAAACHTuJAAAAAAAAAAAAAAAAABAAAAGRycy9Q&#10;SwMEFAAAAAgAh07iQArQJ0naAAAACwEAAA8AAABkcnMvZG93bnJldi54bWxNj8FOwzAQRO9I/IO1&#10;SFwQtRMKTUOcSiBxQOLSUPXsJksSsNchdtPw9yynclzN0+ybYjM7KyYcQ+9JQ7JQIJBq3/TUati9&#10;v9xmIEI01BjrCTX8YIBNeXlRmLzxJ9riVMVWcAmF3GjoYhxyKUPdoTNh4Qckzj786Ezkc2xlM5oT&#10;lzsrU6UepDM98YfODPjcYf1VHZ2G/WtnK5yy7+FtvQv7m88n6rez1tdXiXoEEXGOZxj+9FkdSnY6&#10;+CM1QVgN2ZpBDXfJMgHBeapW97zlwORylWYgy0L+31D+AlBLAwQUAAAACACHTuJABbysC7oBAABL&#10;AwAADgAAAGRycy9lMm9Eb2MueG1srVNLbtswEN0XyB0I7mvKshI5guUARZCgQNEWSHMAmiItAvyB&#10;pC35Au0Nuuqm+57L5+iQthMn2RXdUOTMw5v3ZkaLm1ErtOU+SGtaPJ0UGHHDbCfNusWP3+7ezzEK&#10;kZqOKmt4i3c84JvlxbvF4Bpe2t6qjnsEJCY0g2txH6NrCAms55qGiXXcQFJYr2mEp1+TztMB2LUi&#10;ZVFckcH6znnLeAgQvT0k8TLzC8FZ/CJE4BGpFoO2mE+fz1U6yXJBm7WnrpfsKIP+gwpNpYGiT1S3&#10;NFK08fINlZbM22BFnDCriRVCMp49gJtp8crNQ08dz16gOcE9tSn8P1r2efvVI9nB7GbXGBmqYUj7&#10;nz/2v/7sf39HKQgtGlxoAPngABvHD3ZscfQbfkoFiCfzo/A6fcEWAsi0qOZ1UV5itEv05bSaXR4a&#10;zseIWELUZQ1TxIgBoirq4gAgz1TOh3jPrUbp0mIPA819pttPIYIygJ4gqbKxd1KpPFRlXgQAmCIk&#10;WTnoTbc4rsajv5XtdmBPfTTQ3vn86rqGdcmPqppVsMb+PLM6z2ycl+se5J2akqvAxLK+43allTh/&#10;Zy3P/8Dy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ArQJ0naAAAACwEAAA8AAAAAAAAAAQAgAAAA&#10;OAAAAGRycy9kb3ducmV2LnhtbFBLAQIUABQAAAAIAIdO4kAFvKwLugEAAEsDAAAOAAAAAAAAAAEA&#10;IAAAAD8BAABkcnMvZTJvRG9jLnhtbFBLBQYAAAAABgAGAFkBAABrBQAAAAA=&#10;">
              <v:path/>
              <v:fill on="f" focussize="0,0"/>
              <v:stroke on="f" joinstyle="miter"/>
              <v:imagedata o:title=""/>
              <o:lock v:ext="edit"/>
              <v:textbox inset="6.9840157480315pt,3.49196850393701pt,6.9840157480315pt,3.49196850393701pt">
                <w:txbxContent>
                  <w:p>
                    <w:pPr>
                      <w:spacing w:line="240" w:lineRule="exact"/>
                      <w:jc w:val="center"/>
                      <w:rPr>
                        <w:rFonts w:hint="eastAsia" w:ascii="仿宋_GB2312"/>
                        <w:sz w:val="23"/>
                        <w:szCs w:val="32"/>
                      </w:rPr>
                    </w:pPr>
                    <w:r>
                      <w:rPr>
                        <w:rFonts w:hint="eastAsia" w:ascii="仿宋_GB2312"/>
                        <w:sz w:val="23"/>
                        <w:szCs w:val="32"/>
                      </w:rPr>
                      <w:t>调拨市级扑火物资、派遣扑救力量支援火场</w:t>
                    </w:r>
                  </w:p>
                </w:txbxContent>
              </v:textbox>
            </v:shape>
            <v:line id="直接连接符 140" o:spid="_x0000_s2177" o:spt="20" style="position:absolute;left:2534920;top:1501775;height:8255;width:1323975;" coordsize="21600,21600" o:gfxdata="UEsFBgAAAAAAAAAAAAAAAAAAAAAAAFBLAwQKAAAAAACHTuJAAAAAAAAAAAAAAAAABAAAAGRycy9Q&#10;SwMEFAAAAAgAh07iQKvaZavZAAAACwEAAA8AAABkcnMvZG93bnJldi54bWxNj8tOwzAQRfdI/IM1&#10;SGwqaictNIQ4XQDZsaGA2E6TIYmIx2nsPuDrGVawHN2jO+cW65Mb1IGm0Hu2kMwNKOLaNz23Fl5f&#10;qqsMVIjIDQ6eycIXBViX52cF5o0/8jMdNrFVUsIhRwtdjGOudag7chjmfiSW7MNPDqOcU6ubCY9S&#10;7gadGnOjHfYsHzoc6b6j+nOzdxZC9Ua76ntWz8z7ovWU7h6eHtHay4vE3IGKdIp/MPzqizqU4rT1&#10;e26CGixktwJaWCTLBJTkqVldy5atkMtVmoEuC/1/Q/kDUEsDBBQAAAAIAIdO4kBUum7A8wEAALYD&#10;AAAOAAAAZHJzL2Uyb0RvYy54bWytU8uO0zAU3SPxD5b3NGk6YaZR01lQhg2CkQY+4NZ2Ekt+yXab&#10;9if4ASR2sGLJfv6G4TO4dsoMjw1CZOFc+x4fn3t8vbo8aEX2wgdpTUvns5ISYZjl0vQtffvm6skF&#10;JSGC4aCsES09ikAv148frUbXiMoOVnHhCZKY0IyupUOMrimKwAahIcysEwaTnfUaIk59X3API7Jr&#10;VVRl+bQYrefOWyZCwNXNlKTrzN91gsXXXRdEJKqlqC3m0edxm8ZivYKm9+AGyU4y4B9UaJAGD72n&#10;2kAEsvPyDyotmbfBdnHGrC5s10kmcg1Yzbz8rZqbAZzItaA5wd3bFP4fLXu1v/ZEcry7M/THgMZL&#10;unv/5eu7j99uP+B49/kTSSk0anShQfyNu/anWcAwVX3ovE5/rIccWlrVi7NlhXRHpK3L+fl5PRkt&#10;DpEwBMwX1WKJi4Qh4qKqc7p44HE+xBfCapKClippkg3QwP5liHg2Qn9A0rIyZGzpsq4SI2AXdQoi&#10;htphXcH0eW+wSvIrqVTaEXy/faY82UPqi/wlhcj7CywdsoEwTLicmgrxdmc4boBmEMCfG07i0aFz&#10;BpucJjFacEqUwDeRooyMINXfIFGEMqgl2T0ZnKKt5Ue8qZ3zsh/Qk+h3IktOSWyOLP7UyKn7fp5n&#10;sofntv4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q9plq9kAAAALAQAADwAAAAAAAAABACAAAAA4&#10;AAAAZHJzL2Rvd25yZXYueG1sUEsBAhQAFAAAAAgAh07iQFS6bsDzAQAAtgMAAA4AAAAAAAAAAQAg&#10;AAAAPgEAAGRycy9lMm9Eb2MueG1sUEsFBgAAAAAGAAYAWQEAAKMFAAAAAA==&#10;">
              <v:path arrowok="t"/>
              <v:fill focussize="0,0"/>
              <v:stroke/>
              <v:imagedata o:title=""/>
              <o:lock v:ext="edit"/>
            </v:line>
            <v:line id="直接连接符 141" o:spid="_x0000_s2178" o:spt="20" style="position:absolute;left:9111615;top:2988945;flip:y;height:1596390;width:388620;" coordsize="21600,21600">
              <v:path arrowok="t"/>
              <v:fill focussize="0,0"/>
              <v:stroke dashstyle="1 1" endarrow="block"/>
              <v:imagedata o:title=""/>
              <o:lock v:ext="edit"/>
            </v:line>
            <v:line id="直接连接符 142" o:spid="_x0000_s2179" o:spt="20" style="position:absolute;left:12319635;top:2908300;flip:y;height:2123440;width:389890;" coordsize="21600,21600" o:gfxdata="UEsFBgAAAAAAAAAAAAAAAAAAAAAAAFBLAwQKAAAAAACHTuJAAAAAAAAAAAAAAAAABAAAAGRycy9Q&#10;SwMEFAAAAAgAh07iQEa1TYLbAAAACwEAAA8AAABkcnMvZG93bnJldi54bWxNj8FOwzAQRO9I/IO1&#10;SNyo7ZDSNMTpAYHECdEWIXFz4yUJje1gu03h61lOcFzN0+ybanWyAztiiL13CuRMAEPXeNO7VsHL&#10;9uGqABaTdkYP3qGCL4ywqs/PKl0aP7k1HjepZVTiYqkVdCmNJeex6dDqOPMjOsrefbA60RlaboKe&#10;qNwOPBPihlvdO/rQ6RHvOmz2m4NVsNxOc/8c9q+57D/fvu8/0vj4lJS6vJDiFljCU/qD4Vef1KEm&#10;p50/OBPZoKBYEqjgWuYSGOWZWMxpy47IfJEVwOuK/99Q/wBQSwMEFAAAAAgAh07iQKW2i5r8AQAA&#10;yQMAAA4AAABkcnMvZTJvRG9jLnhtbK1TS44TMRDdI3EHy3vSPQ0ZklY6syAMGwQjDbCv+NNtyT/Z&#10;Tjq5BBdAYgcrluy5DcMxKLvDDB+xQfSiVNX1/Fz1qry6OBhN9iJE5WxHz2Y1JcIyx5XtO/r61eWD&#10;BSUxgeWgnRUdPYpIL9b3761G34rGDU5zEQiS2NiOvqNDSr6tqsgGYSDOnBcWk9IFAwnD0Fc8wIjs&#10;RldNXZ9XowvcB8dEjPh3MyXpuvBLKVh6KWUUieiOYm2p2FDsNttqvYK2D+AHxU5lwD9UYUBZvPSW&#10;agMJyC6oP6iMYsFFJ9OMOVM5KRUTpQfs5qz+rZvrAbwovaA40d/KFP8fLXuxvwpEcZzdo4YSCwaH&#10;dPPu89e3H759eY/25tNHklMo1Ohji/hrfxVOUUQ3d32QwRCplX/T0RR2uWZosTlyQN7mHM8/nlNy&#10;7GizrBcP65Ps4pAIQ8Ry3sxxNizn68V8iVjkrybazORDTM+EMyQ7HdXKTjfA/nlME/QHJMO1JePE&#10;iqSASyU1JHSNxzaj7Ut10WnFL5XW+UQM/faJDmQPeU3KdyrhF1i+ZANxmHAllWHQBrezvHiDAP7U&#10;cpKOHoW0uPM0F2MEp0QLfCLZK8gESt8hU1Bge/0XNGqhLUqSJzBpnr2t40cc3s4H1Q+oS1E+y5GT&#10;uC9Fw9Nu54X8OS6ouxe4/g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GtU2C2wAAAAsBAAAPAAAA&#10;AAAAAAEAIAAAADgAAABkcnMvZG93bnJldi54bWxQSwECFAAUAAAACACHTuJApbaLmvwBAADJAwAA&#10;DgAAAAAAAAABACAAAABAAQAAZHJzL2Uyb0RvYy54bWxQSwUGAAAAAAYABgBZAQAArgUAAAAA&#10;">
              <v:path arrowok="t"/>
              <v:fill focussize="0,0"/>
              <v:stroke endarrow="block"/>
              <v:imagedata o:title=""/>
              <o:lock v:ext="edit"/>
            </v:line>
            <v:line id="直接连接符 143" o:spid="_x0000_s2180" o:spt="20" style="position:absolute;left:6848475;top:5026660;flip:y;height:635;width:5467350;" coordsize="21600,21600">
              <v:path arrowok="t"/>
              <v:fill focussize="0,0"/>
              <v:stroke/>
              <v:imagedata o:title=""/>
              <o:lock v:ext="edit"/>
            </v:line>
            <v:line id="直接连接符 144" o:spid="_x0000_s2181" o:spt="20" style="position:absolute;left:7018655;top:2877820;height:871220;width:821055;" coordsize="21600,21600" o:gfxdata="UEsFBgAAAAAAAAAAAAAAAAAAAAAAAFBLAwQKAAAAAACHTuJAAAAAAAAAAAAAAAAABAAAAGRycy9Q&#10;SwMEFAAAAAgAh07iQKvaZavZAAAACwEAAA8AAABkcnMvZG93bnJldi54bWxNj8tOwzAQRfdI/IM1&#10;SGwqaictNIQ4XQDZsaGA2E6TIYmIx2nsPuDrGVawHN2jO+cW65Mb1IGm0Hu2kMwNKOLaNz23Fl5f&#10;qqsMVIjIDQ6eycIXBViX52cF5o0/8jMdNrFVUsIhRwtdjGOudag7chjmfiSW7MNPDqOcU6ubCY9S&#10;7gadGnOjHfYsHzoc6b6j+nOzdxZC9Ua76ntWz8z7ovWU7h6eHtHay4vE3IGKdIp/MPzqizqU4rT1&#10;e26CGixktwJaWCTLBJTkqVldy5atkMtVmoEuC/1/Q/kDUEsDBBQAAAAIAIdO4kD5NrD09gEAALgD&#10;AAAOAAAAZHJzL2Uyb0RvYy54bWytU0uOEzEQ3SNxB8t70umQROlWOrMgDBsEIw0coGK7uy35J9tJ&#10;J5fgAkjsYMWSPbeZ4RiU3ZkPsEGIXrjLrufnV8/l9cVRK3IQPkhrGlpOppQIwyyXpmvo+3eXz1aU&#10;hAiGg7JGNPQkAr3YPH2yHlwtZra3igtPkMSEenAN7WN0dVEE1gsNYWKdMJhsrdcQceq7gnsYkF2r&#10;YjadLovBeu68ZSIEXN2OSbrJ/G0rWHzbtkFEohqK2mIefR53aSw2a6g7D66X7CwD/kGFBmnw0Huq&#10;LUQgey//oNKSeRtsGyfM6sK2rWQi14DVlNPfqrnuwYlcC5oT3L1N4f/RsjeHK08kx7ubzykxoPGS&#10;bj9+u/nw+cf3Tzjefv1CUgqNGlyoEX/trvx5FjBMVR9br9Mf6yHHhq6erxarEu0+NXRWzctqsRiN&#10;FsdIGAJm8+lyuaCEIaCsqmpZZkDxwOR8iK+E1SQFDVXSJCOghsPrEPF0hN5B0rIyZGhotZglUsA+&#10;ahVEDLXDyoLp8t5gleSXUqm0I/hu90J5coDUGflLGpH3F1g6ZAuhH3E5NZbi7d5w3AB1L4C/NJzE&#10;k0PvDLY5TWK04JQoga8iRRkZQaq/QaIIZVBLMny0OEU7y094V3vnZdejJ9HvRZacktgeWfy5lVP/&#10;PZ5nsocHt/k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q9plq9kAAAALAQAADwAAAAAAAAABACAA&#10;AAA4AAAAZHJzL2Rvd25yZXYueG1sUEsBAhQAFAAAAAgAh07iQPk2sPT2AQAAuAMAAA4AAAAAAAAA&#10;AQAgAAAAPgEAAGRycy9lMm9Eb2MueG1sUEsFBgAAAAAGAAYAWQEAAKYFAAAAAA==&#10;">
              <v:path arrowok="t"/>
              <v:fill focussize="0,0"/>
              <v:stroke/>
              <v:imagedata o:title=""/>
              <o:lock v:ext="edit"/>
            </v:line>
            <v:shape id="文本框 145" o:spid="_x0000_s2182" o:spt="202" type="#_x0000_t202" style="position:absolute;left:8595360;top:4702810;height:285750;width:2705735;" filled="f" stroked="f" coordsize="21600,21600" o:gfxdata="UEsFBgAAAAAAAAAAAAAAAAAAAAAAAFBLAwQKAAAAAACHTuJAAAAAAAAAAAAAAAAABAAAAGRycy9Q&#10;SwMEFAAAAAgAh07iQArQJ0naAAAACwEAAA8AAABkcnMvZG93bnJldi54bWxNj8FOwzAQRO9I/IO1&#10;SFwQtRMKTUOcSiBxQOLSUPXsJksSsNchdtPw9yynclzN0+ybYjM7KyYcQ+9JQ7JQIJBq3/TUati9&#10;v9xmIEI01BjrCTX8YIBNeXlRmLzxJ9riVMVWcAmF3GjoYhxyKUPdoTNh4Qckzj786Ezkc2xlM5oT&#10;lzsrU6UepDM98YfODPjcYf1VHZ2G/WtnK5yy7+FtvQv7m88n6rez1tdXiXoEEXGOZxj+9FkdSnY6&#10;+CM1QVgN2ZpBDXfJMgHBeapW97zlwORylWYgy0L+31D+AlBLAwQUAAAACACHTuJAHLTt5LsBAABK&#10;AwAADgAAAGRycy9lMm9Eb2MueG1srVNLjhMxEN0jcQfLe9KfdCedVjojodEgJARIAwdw3Hbakn+y&#10;nXTnAnADVmzYc66cg7InmQkzO8TGbVc9Vb33qnp9MymJDsx5YXSHi1mOEdPU9ELvOvz1y92bBiMf&#10;iO6JNJp1+Mg8vtm8frUebctKMxjZM4egiPbtaDs8hGDbLPN0YIr4mbFMQ5Ibp0iAp9tlvSMjVFcy&#10;K/N8kY3G9dYZyryH6O1DEm9Sfc4ZDZ849ywg2WHgFtLp0rmNZ7ZZk3bniB0EPdMg/8BCEaGh6WOp&#10;WxII2jvxopQS1BlveJhRozLDuaAsaQA1Rf5Mzf1ALEtawBxvH23y/68s/Xj47JDoYXZVjZEmCoZ0&#10;+vH99PP36dc3FINg0Wh9C8h7C9gwvTVTh4Pbs0vKQzyKn7hT8QuyEEBWRTGvS3D92OFqsSrmzdlv&#10;NgVEAVAu83o5h7YUEGVTL+sEyJ4qWefDO2YUipcOO5hnspkcPvgAxAB6gcTG2twJKdNMpf4rAMAY&#10;yaKSB7rxFqbtdJa3Nf0R1Mn3GtxtmsVqCduSHlU1r2CL3XVme53ZWyd2A9C7eJK6wMASv/NyxY24&#10;ficuT7/A5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AK0CdJ2gAAAAsBAAAPAAAAAAAAAAEAIAAA&#10;ADgAAABkcnMvZG93bnJldi54bWxQSwECFAAUAAAACACHTuJAHLTt5LsBAABKAwAADgAAAAAAAAAB&#10;ACAAAAA/AQAAZHJzL2Uyb0RvYy54bWxQSwUGAAAAAAYABgBZAQAAbAUAAAAA&#10;">
              <v:path/>
              <v:fill on="f" focussize="0,0"/>
              <v:stroke on="f" joinstyle="miter"/>
              <v:imagedata o:title=""/>
              <o:lock v:ext="edit"/>
              <v:textbox inset="6.9840157480315pt,3.49196850393701pt,6.9840157480315pt,3.49196850393701pt">
                <w:txbxContent>
                  <w:p>
                    <w:pPr>
                      <w:spacing w:line="240" w:lineRule="exact"/>
                      <w:jc w:val="center"/>
                      <w:rPr>
                        <w:rFonts w:hint="eastAsia" w:ascii="仿宋_GB2312"/>
                        <w:sz w:val="23"/>
                        <w:szCs w:val="32"/>
                      </w:rPr>
                    </w:pPr>
                    <w:r>
                      <w:rPr>
                        <w:rFonts w:hint="eastAsia" w:ascii="仿宋_GB2312"/>
                        <w:sz w:val="23"/>
                        <w:szCs w:val="32"/>
                      </w:rPr>
                      <w:t>向省森防指报告火灾基本情况</w:t>
                    </w:r>
                  </w:p>
                </w:txbxContent>
              </v:textbox>
            </v:shape>
            <v:line id="直接连接符 146" o:spid="_x0000_s2183" o:spt="20" style="position:absolute;left:4537075;top:5478145;height:317500;width:0;" coordsize="21600,21600" o:gfxdata="UEsFBgAAAAAAAAAAAAAAAAAAAAAAAFBLAwQKAAAAAACHTuJAAAAAAAAAAAAAAAAABAAAAGRycy9Q&#10;SwMEFAAAAAgAh07iQDjoijTaAAAACwEAAA8AAABkcnMvZG93bnJldi54bWxNjzFPwzAQhXck/oN1&#10;SGzUTigkDXE6IDoA7UChUkcnNkmEfY5ipyn/nmOC8fQ+vfteuT47y05mDL1HCclCADPYeN1jK+Hj&#10;fXOTAwtRoVbWo5HwbQKsq8uLUhXaz/hmTvvYMirBUCgJXYxDwXloOuNUWPjBIGWffnQq0jm2XI9q&#10;pnJneSrEPXeqR/rQqcE8dqb52k9Owly/zjZ72qU7Pb1sj8+4WW3xIOX1VSIegEVzjn8w/OqTOlTk&#10;VPsJdWBWQr4iUMJtskyAUZ6K7I621EQuszQHXpX8/4bqB1BLAwQUAAAACACHTuJAvVSB/PEBAACz&#10;AwAADgAAAGRycy9lMm9Eb2MueG1srVNLjhMxEN0jcQfLe9KdSWcmtNKZBWHYIBhp4AAVf7ot+Sfb&#10;SSeX4AJI7GDFkv3chuEYlJ0ww2eDEL1wl13Vz++9ql5e7o0mOxGicraj00lNibDMcWX7jr59c/Vk&#10;QUlMYDloZ0VHDyLSy9XjR8vRt+LMDU5zEQiC2NiOvqNDSr6tqsgGYSBOnBcWk9IFAwm3oa94gBHR&#10;ja7O6vq8Gl3gPjgmYsTT9TFJVwVfSsHSaymjSER3FLmlsoaybvJarZbQ9gH8oNiJBvwDCwPK4qX3&#10;UGtIQLZB/QFlFAsuOpkmzJnKSamYKBpQzbT+Tc3NAF4ULWhO9Pc2xf8Hy17trgNRHHvXnFNiwWCT&#10;7t5/+fru47fbD7jeff5EcgqNGn1ssf7GX4fTLmKYVe9lMPmNesi+o7PF7OmimVNy6Oi8uVhMMS5G&#10;i30iDAuwEwxzs+nFvC49qB4wfIjphXCG5KCjWtlsAbSwexkTomDpj5J8rC0ZO9o0zTyDAo6Q1JAw&#10;NB5FRduXj6PTil8prfMnMfSbZzqQHeShKE+mh8C/lOVb1hCHY11JHVUEt7W86BkE8OeWk3TwaJvF&#10;CaeZjRGcEi3wh8hRqUyg9N9UIgltkUv2+uhujjaOH7BNWx9UP6ApKWxFoZyTOBmF/GmK8+j9vC9g&#10;D//a6j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46Io02gAAAAsBAAAPAAAAAAAAAAEAIAAAADgA&#10;AABkcnMvZG93bnJldi54bWxQSwECFAAUAAAACACHTuJAvVSB/PEBAACzAwAADgAAAAAAAAABACAA&#10;AAA/AQAAZHJzL2Uyb0RvYy54bWxQSwUGAAAAAAYABgBZAQAAogUAAAAA&#10;">
              <v:path arrowok="t"/>
              <v:fill focussize="0,0"/>
              <v:stroke weight="3.5pt"/>
              <v:imagedata o:title=""/>
              <o:lock v:ext="edit"/>
            </v:line>
            <v:line id="直接连接符 147" o:spid="_x0000_s2184" o:spt="20" style="position:absolute;left:113030;top:5499100;height:317500;width:0;" coordsize="21600,21600" o:gfxdata="UEsFBgAAAAAAAAAAAAAAAAAAAAAAAFBLAwQKAAAAAACHTuJAAAAAAAAAAAAAAAAABAAAAGRycy9Q&#10;SwMEFAAAAAgAh07iQDjoijTaAAAACwEAAA8AAABkcnMvZG93bnJldi54bWxNjzFPwzAQhXck/oN1&#10;SGzUTigkDXE6IDoA7UChUkcnNkmEfY5ipyn/nmOC8fQ+vfteuT47y05mDL1HCclCADPYeN1jK+Hj&#10;fXOTAwtRoVbWo5HwbQKsq8uLUhXaz/hmTvvYMirBUCgJXYxDwXloOuNUWPjBIGWffnQq0jm2XI9q&#10;pnJneSrEPXeqR/rQqcE8dqb52k9Owly/zjZ72qU7Pb1sj8+4WW3xIOX1VSIegEVzjn8w/OqTOlTk&#10;VPsJdWBWQr4iUMJtskyAUZ6K7I621EQuszQHXpX8/4bqB1BLAwQUAAAACACHTuJAt9XHfe4BAACy&#10;AwAADgAAAGRycy9lMm9Eb2MueG1srVNLjhMxEN0jcQfLe9KdSYdhWunMgjBsEIw0cICKP92W/JPt&#10;pJNLcAEkdrBiyZ7bMByDsjvM8NkgRC/cZb/yc73n8uryYDTZixCVsx2dz2pKhGWOK9t39M3rq0dP&#10;KIkJLAftrOjoUUR6uX74YDX6Vpy5wWkuAkESG9vRd3RIybdVFdkgDMSZ88IiKF0wkHAa+ooHGJHd&#10;6Oqsrh9XowvcB8dEjLi6mUC6LvxSCpZeSRlFIrqjWFsqYyjjNo/VegVtH8APip3KgH+owoCyeOgd&#10;1QYSkF1Qf1AZxYKLTqYZc6ZyUiomigZUM69/U3MzgBdFC5oT/Z1N8f/Rspf760AUx7trzimxYPCS&#10;bt99/vr2w7cv73G8/fSRZAiNGn1sMf/GX4fTLGKYVR9kMPmPesgBqeaLeoFuHzu6bC4u5vXJZ3FI&#10;hCGOEENsMT9fTlB1T+FDTM+FMyQHHdXKZgeghf2LmPBYTP2Rkpe1JWNHm6ZZZlLADpIaEobGo6Zo&#10;+7I5Oq34ldI6b4mh3z7Vgewh90T5sjok/iUtn7KBOEx5BZq6Jbid5bgB2kEAf2Y5SUePrllscJqr&#10;MYJTogW+hxyVzARK/00mFqEt1pKtnszN0dbxI97SzgfVD2hKCjtRSs4gNkYp/tTEufN+nhey+6e2&#10;/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46Io02gAAAAsBAAAPAAAAAAAAAAEAIAAAADgAAABk&#10;cnMvZG93bnJldi54bWxQSwECFAAUAAAACACHTuJAt9XHfe4BAACyAwAADgAAAAAAAAABACAAAAA/&#10;AQAAZHJzL2Uyb0RvYy54bWxQSwUGAAAAAAYABgBZAQAAnwUAAAAA&#10;">
              <v:path arrowok="t"/>
              <v:fill focussize="0,0"/>
              <v:stroke weight="3.5pt"/>
              <v:imagedata o:title=""/>
              <o:lock v:ext="edit"/>
            </v:line>
            <v:line id="直接连接符 148" o:spid="_x0000_s2185" o:spt="20" style="position:absolute;left:6914515;top:5478145;height:317500;width:0;" coordsize="21600,21600" o:gfxdata="UEsFBgAAAAAAAAAAAAAAAAAAAAAAAFBLAwQKAAAAAACHTuJAAAAAAAAAAAAAAAAABAAAAGRycy9Q&#10;SwMEFAAAAAgAh07iQDjoijTaAAAACwEAAA8AAABkcnMvZG93bnJldi54bWxNjzFPwzAQhXck/oN1&#10;SGzUTigkDXE6IDoA7UChUkcnNkmEfY5ipyn/nmOC8fQ+vfteuT47y05mDL1HCclCADPYeN1jK+Hj&#10;fXOTAwtRoVbWo5HwbQKsq8uLUhXaz/hmTvvYMirBUCgJXYxDwXloOuNUWPjBIGWffnQq0jm2XI9q&#10;pnJneSrEPXeqR/rQqcE8dqb52k9Owly/zjZ72qU7Pb1sj8+4WW3xIOX1VSIegEVzjn8w/OqTOlTk&#10;VPsJdWBWQr4iUMJtskyAUZ6K7I621EQuszQHXpX8/4bqB1BLAwQUAAAACACHTuJASXm0ZvABAACz&#10;AwAADgAAAGRycy9lMm9Eb2MueG1srVNLjhMxEN0jcQfLe9KdoZOJWunMgjBsEIw0cICKP92W/JPt&#10;pJNLcAEkdrBiyZ7bzHAMyk7mA2wQohfusqv6+b1X1cuLvdFkJ0JUznZ0OqkpEZY5rmzf0ffvLp8t&#10;KIkJLAftrOjoQUR6sXr6ZDn6Vpy5wWkuAkEQG9vRd3RIybdVFdkgDMSJ88JiUrpgIOE29BUPMCK6&#10;0dVZXc+r0QXug2MiRjxdH5N0VfClFCy9lTKKRHRHkVsqayjrJq/VagltH8APip1owD+wMKAsXnoP&#10;tYYEZBvUH1BGseCik2nCnKmclIqJogHVTOvf1FwP4EXRguZEf29T/H+w7M3uKhDFsXcNtsqCwSbd&#10;fvx28+Hzj++fcL39+oXkFBo1+thi/bW/CqddxDCr3stg8hv1kH1H57N6vmhmlBw6OmvOF1OMi9Fi&#10;nwjDAuwEw9zz6fmsLj2oHjB8iOmVcIbkoKNa2WwBtLB7HROiYOldST7WlowdbZpmlkEBR0hqSBga&#10;j6Ki7cvH0WnFL5XW+ZMY+s0LHcgO8lCUJ9ND4F/K8i1riMOxrqSOKoLbWl70DAL4S8tJOni0zeKE&#10;08zGCE6JFvhD5KhUJlD6byqRhLbIJXt9dDdHG8cP2KatD6of0JQUtqJQzkmcjEL+NMV59B7vC9jD&#10;v7b6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DjoijTaAAAACwEAAA8AAAAAAAAAAQAgAAAAOAAA&#10;AGRycy9kb3ducmV2LnhtbFBLAQIUABQAAAAIAIdO4kBJebRm8AEAALMDAAAOAAAAAAAAAAEAIAAA&#10;AD8BAABkcnMvZTJvRG9jLnhtbFBLBQYAAAAABgAGAFkBAAChBQAAAAA=&#10;">
              <v:path arrowok="t"/>
              <v:fill focussize="0,0"/>
              <v:stroke weight="3.5pt"/>
              <v:imagedata o:title=""/>
              <o:lock v:ext="edit"/>
            </v:line>
            <v:line id="直接连接符 150" o:spid="_x0000_s2186" o:spt="20" style="position:absolute;left:12670155;top:5470525;flip:x;height:344170;width:18415;" coordsize="21600,21600" o:gfxdata="UEsFBgAAAAAAAAAAAAAAAAAAAAAAAFBLAwQKAAAAAACHTuJAAAAAAAAAAAAAAAAABAAAAGRycy9Q&#10;SwMEFAAAAAgAh07iQG4xtGvaAAAACwEAAA8AAABkcnMvZG93bnJldi54bWxNj8FOwzAQRO9I/IO1&#10;SNyo7bTQNMTpAYrECdEUqT068ZJExHYUO234e5YTHFfzNPsm3862Z2ccQ+edArkQwNDV3nSuUfBx&#10;eLlLgYWondG9d6jgGwNsi+urXGfGX9wez2VsGJW4kGkFbYxDxnmoW7Q6LPyAjrJPP1od6RwbbkZ9&#10;oXLb80SIB2515+hDqwd8arH+Kier4N0fqnY3bXbNaynfTnu55M/zUanbGykegUWc4x8Mv/qkDgU5&#10;VX5yJrBeQbohUMFSriQwyhOxvqctFZGrdZICL3L+f0PxA1BLAwQUAAAACACHTuJAOa8PAfwBAADF&#10;AwAADgAAAGRycy9lMm9Eb2MueG1srVPLjtMwFN0j8Q+W9zRpSaajqOksKAMLBCMN8wG3tpNY8ku2&#10;27Q/wQ8gsYMVS/bzNwyfwbXTGV4bhMjCus49OT7n+GZ1cdCK7IUP0pqWzmclJcIwy6XpW3rz9vLJ&#10;OSUhguGgrBEtPYpAL9aPH61G14iFHaziwhMkMaEZXUuHGF1TFIENQkOYWScMNjvrNUTc+r7gHkZk&#10;16pYlOVZMVrPnbdMhIBvN1OTrjN/1wkW33RdEJGolqK2mFef121ai/UKmt6DGyQ7yYB/UKFBGjz0&#10;gWoDEcjOyz+otGTeBtvFGbO6sF0nmcge0M28/M3N9QBOZC8YTnAPMYX/R8te7688kRzvrsZ8DGi8&#10;pLv3X76++/jt9gOud58/kdTCoEYXGsRfuyt/2gUsk+tD5zXplHQvWxr9LmmGBs2RA/IuzpblvK4p&#10;Oba0rpZlvain2MUhEpYQ59Uc2wz7T6tqvsyHFRNrInI+xBfCapKKlipppgNg/ypEVILQe0iCK0PG&#10;llZVlQwxwKHqFEQstUObwfRZXbBK8kupVPok+H77THmyhzQm+UkSkfgXWDplA2GYcLk1OfF2Zzh+&#10;AM0ggD83nMSjwyANzjxNarTglCiBv0iqMjKCVH+DRBHKoJaU/pR3qraWH/Hids7LfsBQcupJcmri&#10;rGTxp7lOw/jzPqN+/H3r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G4xtGvaAAAACwEAAA8AAAAA&#10;AAAAAQAgAAAAOAAAAGRycy9kb3ducmV2LnhtbFBLAQIUABQAAAAIAIdO4kA5rw8B/AEAAMUDAAAO&#10;AAAAAAAAAAEAIAAAAD8BAABkcnMvZTJvRG9jLnhtbFBLBQYAAAAABgAGAFkBAACtBQAAAAA=&#10;">
              <v:path arrowok="t"/>
              <v:fill focussize="0,0"/>
              <v:stroke weight="3.5pt"/>
              <v:imagedata o:title=""/>
              <o:lock v:ext="edit"/>
            </v:line>
            <v:line id="直接连接符 120" o:spid="_x0000_s2187" o:spt="20" style="position:absolute;left:179705;top:179705;height:0;width:1270000;" coordsize="21600,21600" o:gfxdata="UEsFBgAAAAAAAAAAAAAAAAAAAAAAAFBLAwQKAAAAAACHTuJAAAAAAAAAAAAAAAAABAAAAGRycy9Q&#10;SwMEFAAAAAgAh07iQKvaZavZAAAACwEAAA8AAABkcnMvZG93bnJldi54bWxNj8tOwzAQRfdI/IM1&#10;SGwqaictNIQ4XQDZsaGA2E6TIYmIx2nsPuDrGVawHN2jO+cW65Mb1IGm0Hu2kMwNKOLaNz23Fl5f&#10;qqsMVIjIDQ6eycIXBViX52cF5o0/8jMdNrFVUsIhRwtdjGOudag7chjmfiSW7MNPDqOcU6ubCY9S&#10;7gadGnOjHfYsHzoc6b6j+nOzdxZC9Ua76ntWz8z7ovWU7h6eHtHay4vE3IGKdIp/MPzqizqU4rT1&#10;e26CGixktwJaWCTLBJTkqVldy5atkMtVmoEuC/1/Q/kDUEsDBBQAAAAIAIdO4kD5V27+8wEAALYD&#10;AAAOAAAAZHJzL2Uyb0RvYy54bWytU0uOEzEQ3SNxB8t70p2eSUha6cyCMGwQjDTDASq2u9uSf7Kd&#10;dHIJLoDEDlYs2c9tGI4xZXeY4bNBiF64y67n51fP5dXFQSuyFz5Iaxo6nZSUCMMsl6Zr6Luby2cL&#10;SkIEw0FZIxp6FIFerJ8+WQ2uFpXtreLCEyQxoR5cQ/sYXV0UgfVCQ5hYJwwmW+s1RJz6ruAeBmTX&#10;qqjKcl4M1nPnLRMh4OpmTNJ15m9bweLbtg0iEtVQ1Bbz6PO4TWOxXkHdeXC9ZCcZ8A8qNEiDhz5Q&#10;bSAC2Xn5B5WWzNtg2zhhVhe2bSUTuQasZlr+Vs11D07kWtCc4B5sCv+Plr3ZX3kiOd5dhf4Y0HhJ&#10;dx++fnv/6fvtRxzvvnwmKYVGDS7UiL92V/40Cximqg+t1+mP9ZBDQxfPz+fnS6Q7NvRseTatFrPR&#10;aHGIhCEAV6pyPqOEIWK+HNPFI4/zIb4SVpMUNFRJk2yAGvavQ8SzEfoDkpaVIUNDl7MqMQJ2Uasg&#10;Yqgd1hVMl/cGqyS/lEqlHcF32xfKkz2kvshfUoi8v8DSIRsI/YjLqbEQb3eG4waoewH8peEkHh06&#10;Z7DJaRKjBadECXwTKcrICFL9DRJFKINakt2jwSnaWn7Em9o5L7sePYl+J7LklMTmyOJPjZy67+d5&#10;Jnt8but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q9plq9kAAAALAQAADwAAAAAAAAABACAAAAA4&#10;AAAAZHJzL2Rvd25yZXYueG1sUEsBAhQAFAAAAAgAh07iQPlXbv7zAQAAtgMAAA4AAAAAAAAAAQAg&#10;AAAAPgEAAGRycy9lMm9Eb2MueG1sUEsFBgAAAAAGAAYAWQEAAKMFAAAAAA==&#10;">
              <v:path arrowok="t"/>
              <v:fill focussize="0,0"/>
              <v:stroke/>
              <v:imagedata o:title=""/>
              <o:lock v:ext="edit"/>
            </v:line>
            <v:line id="直接连接符 133" o:spid="_x0000_s2188" o:spt="20" style="position:absolute;left:7846695;top:3738245;flip:y;height:8890;width:908685;" coordsize="21600,21600">
              <v:path arrowok="t"/>
              <v:fill focussize="0,0"/>
              <v:stroke/>
              <v:imagedata o:title=""/>
              <o:lock v:ext="edit"/>
            </v:line>
            <v:line id="直接连接符 62" o:spid="_x0000_s2189" o:spt="20" style="position:absolute;left:6822440;top:2990215;height:2026920;width:24765;" coordsize="21600,21600" o:gfxdata="UEsFBgAAAAAAAAAAAAAAAAAAAAAAAFBLAwQKAAAAAACHTuJAAAAAAAAAAAAAAAAABAAAAGRycy9Q&#10;SwMEFAAAAAgAh07iQKvaZavZAAAACwEAAA8AAABkcnMvZG93bnJldi54bWxNj8tOwzAQRfdI/IM1&#10;SGwqaictNIQ4XQDZsaGA2E6TIYmIx2nsPuDrGVawHN2jO+cW65Mb1IGm0Hu2kMwNKOLaNz23Fl5f&#10;qqsMVIjIDQ6eycIXBViX52cF5o0/8jMdNrFVUsIhRwtdjGOudag7chjmfiSW7MNPDqOcU6ubCY9S&#10;7gadGnOjHfYsHzoc6b6j+nOzdxZC9Ua76ntWz8z7ovWU7h6eHtHay4vE3IGKdIp/MPzqizqU4rT1&#10;e26CGixktwJaWCTLBJTkqVldy5atkMtVmoEuC/1/Q/kDUEsDBBQAAAAIAIdO4kB7jlqw8gEAALYD&#10;AAAOAAAAZHJzL2Uyb0RvYy54bWytU82O0zAQviPxDpbvNGlou23UdA+U5YJgpYUHmNpOYsl/st2m&#10;fQleAIkbnDhy37dheQzGbtjl54IQOUzGns/fzHwery+PWpGD8EFa09DppKREGGa5NF1D3765erKk&#10;JEQwHJQ1oqEnEejl5vGj9eBqUdneKi48QRIT6sE1tI/R1UURWC80hIl1wmCwtV5DxKXvCu5hQHat&#10;iqosF8VgPXfeMhEC7m7PQbrJ/G0rWHzdtkFEohqKtcVsfba7ZIvNGurOg+slG8uAf6hCgzSY9J5q&#10;CxHI3ss/qLRk3gbbxgmzurBtK5nIPWA30/K3bm56cCL3guIEdy9T+H+07NXh2hPJG7qoKDGg8Y7u&#10;3n/5+u7jt9sPaO8+fyIYQZkGF2pE37hrP64CuqnnY+t1+mM35NjQ5ay6KJdzSk4NrVbT5WwxyiyO&#10;kTAEPC1X1QzjDAHTclZeLOYpQfHA5HyIL4TVJDkNVdIkGaCGw8sQz9AfkLStDBkauppXiRRwiloF&#10;EV3tsK9gunw2WCX5lVQqnQi+2z1TnhwgzUX+xhJ+gaUkWwj9GZdDCQa1t3vDs9cL4M8NJ/HkUDqD&#10;Q05TMVpwSpTAN5G8jIwg1d8gUQdlUI4k+Fni5O0sP+FN7Z2XXY+aRL8XueQUxOHI+o2DnKbv53Um&#10;e3hum+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r2mWr2QAAAAsBAAAPAAAAAAAAAAEAIAAAADgA&#10;AABkcnMvZG93bnJldi54bWxQSwECFAAUAAAACACHTuJAe45asPIBAAC2AwAADgAAAAAAAAABACAA&#10;AAA+AQAAZHJzL2Uyb0RvYy54bWxQSwUGAAAAAAYABgBZAQAAogUAAAAA&#10;">
              <v:path arrowok="t"/>
              <v:fill focussize="0,0"/>
              <v:stroke/>
              <v:imagedata o:title=""/>
              <o:lock v:ext="edit"/>
            </v:line>
            <v:shape id="文本框 5" o:spid="_x0000_s2190" o:spt="202" type="#_x0000_t202" style="position:absolute;left:179705;top:6104255;height:1041400;width:12776200;" filled="f" stroked="f" coordsize="21600,21600" o:gfxdata="UEsFBgAAAAAAAAAAAAAAAAAAAAAAAFBLAwQKAAAAAACHTuJAAAAAAAAAAAAAAAAABAAAAGRycy9Q&#10;SwMEFAAAAAgAh07iQNTFf6bXAAAACwEAAA8AAABkcnMvZG93bnJldi54bWxNj8tOwzAQRfdI/IM1&#10;SOyonRKiOsTpAsQWRHlI3bnxNImIx1HsNuHvGVawvDpXd85U28UP4oxT7AMZyFYKBFITXE+tgfe3&#10;p5sNiJgsOTsEQgPfGGFbX15UtnRhplc871IreIRiaQ10KY2llLHp0Nu4CiMSs2OYvE0cp1a6yc48&#10;7ge5VqqQ3vbEFzo74kOHzdfu5A18PB/3n7l6aR/93TiHRUnyWhpzfZWpexAJl/RXhl99VoeanQ7h&#10;RC6KgbPmogF9mxcgmK9VlmcgDkyU1gXIupL/f6h/AFBLAwQUAAAACACHTuJAWNDPVpYBAAAIAwAA&#10;DgAAAGRycy9lMm9Eb2MueG1srVJLbtswEN0X6B0I7mvKRlwVguUARZBuirZA2gPQFGkREDnEkLbk&#10;CyQ3yCqb7nsun6NDxnb62RXd8DPz+GbeG66uJzewvcZowbd8Pqs4015BZ/225d++3r55x1lM0ndy&#10;AK9bftCRX69fv1qNodEL6GHoNDIi8bEZQ8v7lEIjRFS9djLOIGhPSQPoZKIrbkWHciR2N4hFVb0V&#10;I2AXEJSOkaI3z0m+LvzGaJU+GxN1YkPLqbdUVizrJq9ivZLNFmXorTq1If+hCyetp6IXqhuZJNuh&#10;/YvKWYUQwaSZAifAGKt00UBq5tUfau56GXTRQubEcLEp/j9a9Wn/BZntWr7kzEtHIzo+Phyffhy/&#10;37NltmcMsSHUXSBcmt7D1PKEO31ORYpn4ZNBl3eSxAhCXh8u/uopMUXB+aKu66uacoqS8+qqrpdl&#10;BOLlfcCYPmhwLB9ajjTBYqzcf4yJ2iHoGZLLebi1w1CmOPjfAgTMEZH7f24yn9K0mU6iNtAdSNMu&#10;oN32VOqsqrwgu0ut09fI8/z1XnhfPvD6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NTFf6bXAAAA&#10;CwEAAA8AAAAAAAAAAQAgAAAAOAAAAGRycy9kb3ducmV2LnhtbFBLAQIUABQAAAAIAIdO4kBY0M9W&#10;lgEAAAgDAAAOAAAAAAAAAAEAIAAAADwBAABkcnMvZTJvRG9jLnhtbFBLBQYAAAAABgAGAFkBAABE&#10;BQAAAAA=&#10;">
              <v:path/>
              <v:fill on="f" focussize="0,0"/>
              <v:stroke on="f" joinstyle="miter"/>
              <v:imagedata o:title=""/>
              <o:lock v:ext="edit"/>
              <v:textbox>
                <w:txbxContent>
                  <w:p>
                    <w:pPr>
                      <w:pBdr>
                        <w:bottom w:val="single" w:color="auto" w:sz="4" w:space="0"/>
                      </w:pBdr>
                      <w:spacing w:line="300" w:lineRule="exact"/>
                      <w:rPr>
                        <w:rFonts w:hint="eastAsia"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备注：</w:t>
                    </w:r>
                  </w:p>
                  <w:p>
                    <w:pPr>
                      <w:pBdr>
                        <w:bottom w:val="single" w:color="auto" w:sz="4" w:space="0"/>
                      </w:pBdr>
                      <w:spacing w:line="300" w:lineRule="exact"/>
                      <w:ind w:firstLine="560" w:firstLineChars="200"/>
                      <w:rPr>
                        <w:rFonts w:eastAsia="方正仿宋简体"/>
                        <w:color w:val="000000"/>
                        <w:sz w:val="28"/>
                        <w:szCs w:val="28"/>
                      </w:rPr>
                    </w:pPr>
                    <w:r>
                      <w:rPr>
                        <w:rFonts w:eastAsia="方正仿宋简体"/>
                        <w:color w:val="000000"/>
                        <w:sz w:val="28"/>
                        <w:szCs w:val="28"/>
                      </w:rPr>
                      <w:t>1.森林火灾扑灭后，县、乡两级应按《森林防火条例》规定组织人员清理看守火场。</w:t>
                    </w:r>
                  </w:p>
                  <w:p>
                    <w:pPr>
                      <w:pBdr>
                        <w:bottom w:val="single" w:color="auto" w:sz="4" w:space="0"/>
                      </w:pBdr>
                      <w:spacing w:line="300" w:lineRule="exact"/>
                      <w:ind w:firstLine="560" w:firstLineChars="200"/>
                      <w:rPr>
                        <w:rFonts w:eastAsia="方正仿宋简体"/>
                        <w:color w:val="000000"/>
                        <w:sz w:val="28"/>
                        <w:szCs w:val="28"/>
                      </w:rPr>
                    </w:pPr>
                    <w:r>
                      <w:rPr>
                        <w:rFonts w:eastAsia="方正仿宋简体"/>
                        <w:color w:val="000000"/>
                        <w:sz w:val="28"/>
                        <w:szCs w:val="28"/>
                      </w:rPr>
                      <w:t>2.市、县两级领导到达火场时间应根据火情发展态势而定，一般情况下，县级分管领导6小时、县级主要领导12小时、市政府分管领导18小时必须到达火场。</w:t>
                    </w:r>
                  </w:p>
                  <w:p>
                    <w:pPr>
                      <w:pBdr>
                        <w:bottom w:val="single" w:color="auto" w:sz="4" w:space="0"/>
                      </w:pBdr>
                      <w:spacing w:line="300" w:lineRule="exact"/>
                      <w:ind w:firstLine="560" w:firstLineChars="200"/>
                      <w:rPr>
                        <w:rFonts w:eastAsia="方正仿宋简体"/>
                        <w:color w:val="000000"/>
                        <w:sz w:val="28"/>
                        <w:szCs w:val="28"/>
                      </w:rPr>
                    </w:pPr>
                    <w:r>
                      <w:rPr>
                        <w:rFonts w:eastAsia="方正仿宋简体"/>
                        <w:color w:val="000000"/>
                        <w:sz w:val="28"/>
                        <w:szCs w:val="28"/>
                      </w:rPr>
                      <w:t>3.当发生多起明火在8小时未扑灭的森林火灾时，县级分管森林防灭火工作的领导坐镇指挥部指挥，县级包片挂点领导在扑火前线指挥。</w:t>
                    </w:r>
                  </w:p>
                  <w:p>
                    <w:pPr>
                      <w:pBdr>
                        <w:bottom w:val="single" w:color="auto" w:sz="4" w:space="0"/>
                      </w:pBdr>
                      <w:spacing w:line="300" w:lineRule="exact"/>
                      <w:ind w:firstLine="560" w:firstLineChars="200"/>
                      <w:rPr>
                        <w:rFonts w:eastAsia="方正仿宋简体"/>
                        <w:color w:val="000000"/>
                        <w:sz w:val="28"/>
                        <w:szCs w:val="28"/>
                      </w:rPr>
                    </w:pPr>
                    <w:r>
                      <w:rPr>
                        <w:rFonts w:eastAsia="方正仿宋简体"/>
                        <w:color w:val="000000"/>
                        <w:sz w:val="28"/>
                        <w:szCs w:val="28"/>
                      </w:rPr>
                      <w:t>4.发生多起明火20小时未扑灭的森林火灾时，市森林防灭火指挥部总指挥坐镇指挥，指派副总指挥或挂点领导到场指挥。</w:t>
                    </w:r>
                  </w:p>
                  <w:p>
                    <w:pPr>
                      <w:pBdr>
                        <w:bottom w:val="single" w:color="auto" w:sz="4" w:space="0"/>
                      </w:pBdr>
                      <w:spacing w:line="240" w:lineRule="atLeast"/>
                      <w:rPr>
                        <w:szCs w:val="32"/>
                      </w:rPr>
                    </w:pPr>
                  </w:p>
                </w:txbxContent>
              </v:textbox>
            </v:shape>
          </v:group>
        </w:pict>
      </w:r>
    </w:p>
    <w:p>
      <w:pPr>
        <w:spacing w:line="240" w:lineRule="atLeast"/>
        <w:rPr>
          <w:szCs w:val="32"/>
        </w:rPr>
      </w:pPr>
      <w:r>
        <w:rPr>
          <w:sz w:val="36"/>
          <w:szCs w:val="32"/>
        </w:rPr>
        <w:pict>
          <v:shape id="文本框 443" o:spid="_x0000_s2055" o:spt="202" type="#_x0000_t202" style="position:absolute;left:0pt;margin-left:-29.35pt;margin-top:3.15pt;height:561.45pt;width:1067.1pt;z-index:251664384;mso-width-relative:page;mso-height-relative:page;" filled="f" coordsize="21600,21600">
            <v:path/>
            <v:fill on="f" focussize="0,0"/>
            <v:stroke weight="1pt" joinstyle="miter"/>
            <v:imagedata o:title=""/>
            <o:lock v:ext="edit"/>
            <v:textbox>
              <w:txbxContent>
                <w:p>
                  <w:pPr>
                    <w:spacing w:line="240" w:lineRule="atLeast"/>
                    <w:rPr>
                      <w:szCs w:val="32"/>
                    </w:rPr>
                  </w:pPr>
                </w:p>
              </w:txbxContent>
            </v:textbox>
          </v:shape>
        </w:pict>
      </w:r>
      <w:r>
        <w:rPr>
          <w:rFonts w:hint="eastAsia" w:ascii="黑体" w:eastAsia="黑体"/>
          <w:sz w:val="36"/>
          <w:szCs w:val="36"/>
        </w:rPr>
        <w:pict>
          <v:shape id="文本框 445" o:spid="_x0000_s2056" o:spt="202" type="#_x0000_t202" style="position:absolute;left:0pt;margin-left:-89.85pt;margin-top:-711.6pt;height:72pt;width:72pt;z-index:251665408;mso-width-relative:page;mso-height-relative:page;" coordsize="21600,21600">
            <v:path/>
            <v:fill focussize="0,0"/>
            <v:stroke joinstyle="miter"/>
            <v:imagedata o:title=""/>
            <o:lock v:ext="edit"/>
            <v:textbox>
              <w:txbxContent>
                <w:p>
                  <w:pPr>
                    <w:spacing w:line="240" w:lineRule="exact"/>
                    <w:jc w:val="center"/>
                    <w:rPr>
                      <w:rFonts w:hint="eastAsia" w:ascii="仿宋_GB2312"/>
                      <w:sz w:val="23"/>
                      <w:szCs w:val="32"/>
                    </w:rPr>
                  </w:pPr>
                  <w:r>
                    <w:rPr>
                      <w:rFonts w:hint="eastAsia" w:ascii="仿宋_GB2312"/>
                      <w:sz w:val="23"/>
                      <w:szCs w:val="32"/>
                    </w:rPr>
                    <w:t>请求驻军支援灭火</w:t>
                  </w:r>
                </w:p>
              </w:txbxContent>
            </v:textbox>
          </v:shape>
        </w:pict>
      </w:r>
    </w:p>
    <w:p>
      <w:pPr>
        <w:pStyle w:val="2"/>
      </w:pPr>
    </w:p>
    <w:sectPr>
      <w:pgSz w:w="23811" w:h="16838" w:orient="landscape"/>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tLeast"/>
      <w:jc w:val="left"/>
      <w:rPr>
        <w:sz w:val="18"/>
        <w:szCs w:val="18"/>
      </w:rPr>
    </w:pPr>
    <w:r>
      <w:rPr>
        <w:sz w:val="18"/>
        <w:szCs w:val="32"/>
      </w:rPr>
      <w:pict>
        <v:shape id="文本框 16" o:spid="_x0000_s102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overflowPunct w:val="0"/>
                  <w:autoSpaceDE w:val="0"/>
                  <w:autoSpaceDN w:val="0"/>
                  <w:adjustRightInd w:val="0"/>
                  <w:spacing w:line="240" w:lineRule="atLeast"/>
                  <w:textAlignment w:val="baseline"/>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overflowPunct w:val="0"/>
      <w:autoSpaceDE w:val="0"/>
      <w:autoSpaceDN w:val="0"/>
      <w:adjustRightInd w:val="0"/>
      <w:spacing w:line="240" w:lineRule="atLeast"/>
      <w:textAlignment w:val="baseline"/>
      <w:rPr>
        <w:sz w:val="20"/>
        <w:szCs w:val="31"/>
      </w:rPr>
    </w:pPr>
    <w:r>
      <w:rPr>
        <w:sz w:val="20"/>
        <w:szCs w:val="31"/>
      </w:rPr>
      <w:pict>
        <v:shape id="文本框 17" o:spid="_x0000_s1026"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overflowPunct w:val="0"/>
                  <w:autoSpaceDE w:val="0"/>
                  <w:autoSpaceDN w:val="0"/>
                  <w:adjustRightInd w:val="0"/>
                  <w:spacing w:line="240" w:lineRule="atLeast"/>
                  <w:textAlignment w:val="baseline"/>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overflowPunct w:val="0"/>
      <w:autoSpaceDE w:val="0"/>
      <w:autoSpaceDN w:val="0"/>
      <w:adjustRightInd w:val="0"/>
      <w:spacing w:line="240" w:lineRule="atLeast"/>
      <w:textAlignment w:val="baseline"/>
      <w:rPr>
        <w:sz w:val="20"/>
        <w:szCs w:val="3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overflowPunct w:val="0"/>
      <w:autoSpaceDE w:val="0"/>
      <w:autoSpaceDN w:val="0"/>
      <w:adjustRightInd w:val="0"/>
      <w:spacing w:line="240" w:lineRule="atLeast"/>
      <w:textAlignment w:val="baseline"/>
      <w:rPr>
        <w:sz w:val="20"/>
        <w:szCs w:val="3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HorizontalSpacing w:val="160"/>
  <w:drawingGridVerticalSpacing w:val="435"/>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67358"/>
    <w:rsid w:val="004A6C34"/>
    <w:rsid w:val="00B67358"/>
    <w:rsid w:val="0DEF4A6E"/>
    <w:rsid w:val="74E95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Body Text"/>
    <w:link w:val="13"/>
    <w:qFormat/>
    <w:uiPriority w:val="0"/>
    <w:pPr>
      <w:widowControl w:val="0"/>
      <w:jc w:val="center"/>
    </w:pPr>
    <w:rPr>
      <w:rFonts w:ascii="楷体_GB2312" w:hAnsi="Times New Roman" w:eastAsia="楷体_GB2312" w:cs="Times New Roman"/>
      <w:kern w:val="2"/>
      <w:sz w:val="32"/>
      <w:szCs w:val="32"/>
      <w:lang w:val="en-US" w:eastAsia="zh-CN" w:bidi="ar-SA"/>
    </w:rPr>
  </w:style>
  <w:style w:type="paragraph" w:styleId="4">
    <w:name w:val="Body Text Indent"/>
    <w:link w:val="14"/>
    <w:qFormat/>
    <w:uiPriority w:val="99"/>
    <w:pPr>
      <w:widowControl w:val="0"/>
      <w:ind w:firstLine="632" w:firstLineChars="200"/>
      <w:jc w:val="both"/>
    </w:pPr>
    <w:rPr>
      <w:rFonts w:ascii="仿宋_GB2312" w:hAnsi="Calibri" w:eastAsia="仿宋_GB2312" w:cs="仿宋_GB2312"/>
      <w:kern w:val="2"/>
      <w:sz w:val="32"/>
      <w:szCs w:val="32"/>
      <w:lang w:val="en-US" w:eastAsia="zh-CN" w:bidi="ar-SA"/>
    </w:rPr>
  </w:style>
  <w:style w:type="paragraph" w:styleId="5">
    <w:name w:val="footer"/>
    <w:basedOn w:val="1"/>
    <w:link w:val="12"/>
    <w:semiHidden/>
    <w:unhideWhenUsed/>
    <w:uiPriority w:val="99"/>
    <w:pPr>
      <w:tabs>
        <w:tab w:val="center" w:pos="4153"/>
        <w:tab w:val="right" w:pos="8306"/>
      </w:tabs>
      <w:snapToGrid w:val="0"/>
      <w:jc w:val="left"/>
    </w:pPr>
    <w:rPr>
      <w:sz w:val="18"/>
      <w:szCs w:val="18"/>
    </w:rPr>
  </w:style>
  <w:style w:type="paragraph" w:styleId="6">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next w:val="1"/>
    <w:unhideWhenUsed/>
    <w:qFormat/>
    <w:uiPriority w:val="39"/>
    <w:pPr>
      <w:widowControl w:val="0"/>
      <w:jc w:val="both"/>
    </w:pPr>
    <w:rPr>
      <w:rFonts w:ascii="Times New Roman" w:hAnsi="Times New Roman" w:eastAsia="仿宋_GB2312" w:cs="Times New Roman"/>
      <w:kern w:val="2"/>
      <w:sz w:val="32"/>
      <w:szCs w:val="32"/>
      <w:lang w:val="en-US" w:eastAsia="zh-CN" w:bidi="ar-SA"/>
    </w:rPr>
  </w:style>
  <w:style w:type="paragraph" w:styleId="8">
    <w:name w:val="toc 2"/>
    <w:next w:val="1"/>
    <w:unhideWhenUsed/>
    <w:qFormat/>
    <w:uiPriority w:val="39"/>
    <w:pPr>
      <w:widowControl w:val="0"/>
      <w:ind w:left="420" w:leftChars="200"/>
      <w:jc w:val="both"/>
    </w:pPr>
    <w:rPr>
      <w:rFonts w:ascii="Times New Roman" w:hAnsi="Times New Roman" w:eastAsia="仿宋_GB2312" w:cs="Times New Roman"/>
      <w:kern w:val="2"/>
      <w:sz w:val="32"/>
      <w:szCs w:val="32"/>
      <w:lang w:val="en-US" w:eastAsia="zh-CN" w:bidi="ar-SA"/>
    </w:rPr>
  </w:style>
  <w:style w:type="character" w:customStyle="1" w:styleId="11">
    <w:name w:val="页眉 Char"/>
    <w:basedOn w:val="10"/>
    <w:link w:val="6"/>
    <w:semiHidden/>
    <w:uiPriority w:val="99"/>
    <w:rPr>
      <w:sz w:val="18"/>
      <w:szCs w:val="18"/>
    </w:rPr>
  </w:style>
  <w:style w:type="character" w:customStyle="1" w:styleId="12">
    <w:name w:val="页脚 Char"/>
    <w:basedOn w:val="10"/>
    <w:link w:val="5"/>
    <w:semiHidden/>
    <w:uiPriority w:val="99"/>
    <w:rPr>
      <w:sz w:val="18"/>
      <w:szCs w:val="18"/>
    </w:rPr>
  </w:style>
  <w:style w:type="character" w:customStyle="1" w:styleId="13">
    <w:name w:val="正文文本 Char"/>
    <w:basedOn w:val="10"/>
    <w:link w:val="3"/>
    <w:uiPriority w:val="0"/>
    <w:rPr>
      <w:rFonts w:ascii="楷体_GB2312" w:hAnsi="Times New Roman" w:eastAsia="楷体_GB2312" w:cs="Times New Roman"/>
      <w:sz w:val="32"/>
      <w:szCs w:val="32"/>
    </w:rPr>
  </w:style>
  <w:style w:type="character" w:customStyle="1" w:styleId="14">
    <w:name w:val="正文文本缩进 Char"/>
    <w:basedOn w:val="10"/>
    <w:link w:val="4"/>
    <w:uiPriority w:val="99"/>
    <w:rPr>
      <w:rFonts w:ascii="仿宋_GB2312" w:hAnsi="Calibri" w:eastAsia="仿宋_GB2312" w:cs="仿宋_GB2312"/>
      <w:sz w:val="32"/>
      <w:szCs w:val="32"/>
    </w:rPr>
  </w:style>
  <w:style w:type="paragraph" w:customStyle="1" w:styleId="15">
    <w:name w:val="Default"/>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character" w:customStyle="1" w:styleId="16">
    <w:name w:val="批注框文本 Char"/>
    <w:basedOn w:val="10"/>
    <w:link w:val="2"/>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customShpInfo spid="_x0000_s2057"/>
    <customShpInfo spid="_x0000_s2054"/>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058"/>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2282</Words>
  <Characters>13012</Characters>
  <Lines>108</Lines>
  <Paragraphs>30</Paragraphs>
  <TotalTime>7</TotalTime>
  <ScaleCrop>false</ScaleCrop>
  <LinksUpToDate>false</LinksUpToDate>
  <CharactersWithSpaces>15264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2022-08-30T09:25:00Z</dcterms:created>
  <dc:creator>pc</dc:creator>
  <cp:lastModifiedBy>黄超</cp:lastModifiedBy>
  <dcterms:modified xsi:type="dcterms:W3CDTF">2022-09-01T07:54:36Z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